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4B" w:rsidRDefault="003E2A34" w:rsidP="0043700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F0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651A4B" w:rsidRPr="00177A5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</w:t>
      </w:r>
    </w:p>
    <w:p w:rsidR="00B064AF" w:rsidRDefault="00651A4B" w:rsidP="00651A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</w:t>
      </w:r>
    </w:p>
    <w:p w:rsidR="00651A4B" w:rsidRPr="00177A59" w:rsidRDefault="00B064AF" w:rsidP="00651A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</w:t>
      </w:r>
      <w:r w:rsidR="00E9285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651A4B" w:rsidRPr="00177A59">
        <w:rPr>
          <w:rFonts w:ascii="Times New Roman" w:eastAsia="Calibri" w:hAnsi="Times New Roman" w:cs="Times New Roman"/>
          <w:sz w:val="24"/>
          <w:szCs w:val="24"/>
        </w:rPr>
        <w:t xml:space="preserve">Приложение к </w:t>
      </w:r>
    </w:p>
    <w:p w:rsidR="00651A4B" w:rsidRPr="00177A59" w:rsidRDefault="00651A4B" w:rsidP="00651A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A59">
        <w:rPr>
          <w:rFonts w:ascii="Courier New" w:eastAsia="Calibri" w:hAnsi="Courier New" w:cs="Courier New"/>
          <w:sz w:val="24"/>
          <w:szCs w:val="24"/>
        </w:rPr>
        <w:t xml:space="preserve">      </w:t>
      </w:r>
      <w:r>
        <w:rPr>
          <w:rFonts w:ascii="Courier New" w:eastAsia="Calibri" w:hAnsi="Courier New" w:cs="Courier New"/>
          <w:sz w:val="24"/>
          <w:szCs w:val="24"/>
        </w:rPr>
        <w:t xml:space="preserve">                            </w:t>
      </w:r>
      <w:r w:rsidR="00E9285D">
        <w:rPr>
          <w:rFonts w:ascii="Courier New" w:eastAsia="Calibri" w:hAnsi="Courier New" w:cs="Courier New"/>
          <w:sz w:val="24"/>
          <w:szCs w:val="24"/>
        </w:rPr>
        <w:t xml:space="preserve">       </w:t>
      </w:r>
      <w:r w:rsidRPr="00177A59">
        <w:rPr>
          <w:rFonts w:ascii="Times New Roman" w:eastAsia="Calibri" w:hAnsi="Times New Roman" w:cs="Times New Roman"/>
          <w:sz w:val="24"/>
          <w:szCs w:val="24"/>
        </w:rPr>
        <w:t>Приказу</w:t>
      </w:r>
      <w:r w:rsidRPr="00177A5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177A59">
        <w:rPr>
          <w:rFonts w:ascii="Times New Roman" w:eastAsia="Calibri" w:hAnsi="Times New Roman" w:cs="Times New Roman"/>
          <w:bCs/>
          <w:sz w:val="24"/>
          <w:szCs w:val="24"/>
        </w:rPr>
        <w:t xml:space="preserve">«07» ноября 2016 г.  </w:t>
      </w:r>
      <w:r w:rsidRPr="0017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29-02</w:t>
      </w:r>
      <w:r w:rsidR="00155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-00</w:t>
      </w:r>
      <w:r w:rsidRPr="00177A5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Pr="00177A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1A4B" w:rsidRPr="00177A59" w:rsidRDefault="00651A4B" w:rsidP="00651A4B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  <w:r w:rsidRPr="00177A59">
        <w:rPr>
          <w:rFonts w:ascii="Courier New" w:eastAsia="Calibri" w:hAnsi="Courier New" w:cs="Courier New"/>
          <w:sz w:val="24"/>
          <w:szCs w:val="24"/>
        </w:rPr>
        <w:t xml:space="preserve">                                                                   </w:t>
      </w:r>
    </w:p>
    <w:p w:rsidR="00651A4B" w:rsidRPr="00177A59" w:rsidRDefault="00651A4B" w:rsidP="00651A4B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  <w:r w:rsidRPr="00177A59">
        <w:rPr>
          <w:rFonts w:ascii="Courier New" w:eastAsia="Calibri" w:hAnsi="Courier New" w:cs="Courier New"/>
          <w:sz w:val="24"/>
          <w:szCs w:val="24"/>
        </w:rPr>
        <w:t xml:space="preserve">                                                                                        </w:t>
      </w:r>
    </w:p>
    <w:p w:rsidR="00651A4B" w:rsidRPr="00177A59" w:rsidRDefault="00651A4B" w:rsidP="00651A4B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  <w:r w:rsidRPr="00177A59">
        <w:rPr>
          <w:rFonts w:ascii="Courier New" w:eastAsia="Calibri" w:hAnsi="Courier New" w:cs="Courier New"/>
          <w:sz w:val="24"/>
          <w:szCs w:val="24"/>
        </w:rPr>
        <w:t xml:space="preserve">                                                                                          </w:t>
      </w:r>
    </w:p>
    <w:p w:rsidR="00651A4B" w:rsidRPr="00177A59" w:rsidRDefault="00651A4B" w:rsidP="00651A4B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  <w:r w:rsidRPr="00177A59">
        <w:rPr>
          <w:rFonts w:ascii="Courier New" w:eastAsia="Calibri" w:hAnsi="Courier New" w:cs="Courier New"/>
          <w:sz w:val="24"/>
          <w:szCs w:val="24"/>
        </w:rPr>
        <w:t xml:space="preserve">                                                                                  </w:t>
      </w:r>
    </w:p>
    <w:p w:rsidR="00651A4B" w:rsidRPr="00177A59" w:rsidRDefault="00651A4B" w:rsidP="00651A4B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  <w:r w:rsidRPr="00177A59">
        <w:rPr>
          <w:rFonts w:ascii="Courier New" w:eastAsia="Calibri" w:hAnsi="Courier New" w:cs="Courier New"/>
          <w:sz w:val="24"/>
          <w:szCs w:val="24"/>
        </w:rPr>
        <w:t xml:space="preserve">                                                        </w:t>
      </w:r>
      <w:r w:rsidR="00E9285D">
        <w:rPr>
          <w:rFonts w:ascii="Courier New" w:eastAsia="Calibri" w:hAnsi="Courier New" w:cs="Courier New"/>
          <w:sz w:val="24"/>
          <w:szCs w:val="24"/>
        </w:rPr>
        <w:t xml:space="preserve">     </w:t>
      </w:r>
      <w:r w:rsidRPr="00177A59">
        <w:rPr>
          <w:rFonts w:ascii="Times New Roman" w:eastAsia="Calibri" w:hAnsi="Times New Roman" w:cs="Times New Roman"/>
          <w:sz w:val="24"/>
          <w:szCs w:val="24"/>
        </w:rPr>
        <w:t xml:space="preserve">Утверждено </w:t>
      </w:r>
    </w:p>
    <w:p w:rsidR="00651A4B" w:rsidRPr="00177A59" w:rsidRDefault="00651A4B" w:rsidP="00651A4B">
      <w:pPr>
        <w:widowControl w:val="0"/>
        <w:suppressAutoHyphens/>
        <w:spacing w:after="0" w:line="240" w:lineRule="auto"/>
        <w:ind w:right="-908"/>
        <w:rPr>
          <w:rFonts w:ascii="Times New Roman" w:eastAsia="Calibri" w:hAnsi="Times New Roman" w:cs="Times New Roman"/>
          <w:sz w:val="24"/>
          <w:szCs w:val="24"/>
        </w:rPr>
      </w:pPr>
      <w:r w:rsidRPr="00177A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51A4B" w:rsidRPr="00177A59" w:rsidRDefault="00651A4B" w:rsidP="00651A4B">
      <w:pPr>
        <w:widowControl w:val="0"/>
        <w:suppressAutoHyphens/>
        <w:spacing w:after="0" w:line="240" w:lineRule="auto"/>
        <w:ind w:right="-908"/>
        <w:rPr>
          <w:rFonts w:ascii="Times New Roman" w:eastAsia="Calibri" w:hAnsi="Times New Roman" w:cs="Times New Roman"/>
          <w:sz w:val="24"/>
          <w:szCs w:val="24"/>
        </w:rPr>
      </w:pPr>
      <w:r w:rsidRPr="00177A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9285D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177A59">
        <w:rPr>
          <w:rFonts w:ascii="Times New Roman" w:eastAsia="Calibri" w:hAnsi="Times New Roman" w:cs="Times New Roman"/>
          <w:sz w:val="24"/>
          <w:szCs w:val="24"/>
        </w:rPr>
        <w:t xml:space="preserve"> Приказом                                  </w:t>
      </w:r>
    </w:p>
    <w:p w:rsidR="00651A4B" w:rsidRPr="00177A59" w:rsidRDefault="00651A4B" w:rsidP="00651A4B">
      <w:pPr>
        <w:widowControl w:val="0"/>
        <w:suppressAutoHyphens/>
        <w:spacing w:after="0" w:line="240" w:lineRule="auto"/>
        <w:ind w:right="-908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177A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E9285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77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A5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ООО «Здоровый мир-Сочи».</w:t>
      </w:r>
    </w:p>
    <w:p w:rsidR="00651A4B" w:rsidRDefault="00651A4B" w:rsidP="00651A4B">
      <w:pPr>
        <w:spacing w:before="108" w:after="1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7A5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  <w:r w:rsidR="00155D1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</w:t>
      </w:r>
      <w:r w:rsidR="00E9285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            </w:t>
      </w:r>
      <w:r w:rsidR="00155D1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177A59">
        <w:rPr>
          <w:rFonts w:ascii="Times New Roman" w:eastAsia="Calibri" w:hAnsi="Times New Roman" w:cs="Times New Roman"/>
          <w:sz w:val="24"/>
          <w:szCs w:val="24"/>
        </w:rPr>
        <w:t>от 07.11.2016 г. №29-02</w:t>
      </w:r>
      <w:r w:rsidR="00155D10">
        <w:rPr>
          <w:rFonts w:ascii="Times New Roman" w:eastAsia="Calibri" w:hAnsi="Times New Roman" w:cs="Times New Roman"/>
          <w:sz w:val="24"/>
          <w:szCs w:val="24"/>
        </w:rPr>
        <w:t>-00</w:t>
      </w:r>
      <w:r w:rsidRPr="00177A5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51A4B" w:rsidRDefault="00651A4B" w:rsidP="00651A4B">
      <w:pPr>
        <w:spacing w:before="108" w:after="1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1A4B" w:rsidRDefault="00651A4B" w:rsidP="00651A4B">
      <w:pPr>
        <w:spacing w:before="108" w:after="1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1A4B" w:rsidRDefault="00651A4B" w:rsidP="00651A4B">
      <w:pPr>
        <w:spacing w:before="108" w:after="1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1A4B" w:rsidRDefault="00651A4B" w:rsidP="00651A4B">
      <w:pPr>
        <w:spacing w:before="108" w:after="1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70C9" w:rsidRDefault="00FD25D6" w:rsidP="00FD25D6">
      <w:pPr>
        <w:spacing w:before="108" w:after="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color w:val="26282F"/>
          <w:kern w:val="1"/>
          <w:sz w:val="24"/>
          <w:szCs w:val="24"/>
          <w:lang w:eastAsia="zh-CN" w:bidi="hi-IN"/>
        </w:rPr>
        <w:t xml:space="preserve">                                  </w:t>
      </w:r>
      <w:r w:rsidR="008070C9">
        <w:rPr>
          <w:rFonts w:ascii="Times New Roman" w:eastAsia="SimSun" w:hAnsi="Times New Roman" w:cs="Times New Roman"/>
          <w:b/>
          <w:color w:val="26282F"/>
          <w:kern w:val="1"/>
          <w:sz w:val="24"/>
          <w:szCs w:val="24"/>
          <w:lang w:eastAsia="zh-CN" w:bidi="hi-IN"/>
        </w:rPr>
        <w:t xml:space="preserve">                              </w:t>
      </w:r>
      <w:r w:rsidR="00185724">
        <w:rPr>
          <w:rFonts w:ascii="Times New Roman" w:eastAsia="SimSun" w:hAnsi="Times New Roman" w:cs="Times New Roman"/>
          <w:b/>
          <w:color w:val="26282F"/>
          <w:kern w:val="1"/>
          <w:sz w:val="24"/>
          <w:szCs w:val="24"/>
          <w:lang w:eastAsia="zh-CN" w:bidi="hi-IN"/>
        </w:rPr>
        <w:t xml:space="preserve">  </w:t>
      </w:r>
      <w:r w:rsidR="00155D10">
        <w:rPr>
          <w:rFonts w:ascii="Times New Roman" w:eastAsia="SimSun" w:hAnsi="Times New Roman" w:cs="Times New Roman"/>
          <w:b/>
          <w:color w:val="26282F"/>
          <w:kern w:val="1"/>
          <w:sz w:val="24"/>
          <w:szCs w:val="24"/>
          <w:lang w:eastAsia="zh-CN" w:bidi="hi-IN"/>
        </w:rPr>
        <w:t>Политика</w:t>
      </w:r>
      <w:r w:rsidR="00155D10">
        <w:rPr>
          <w:rFonts w:ascii="Times New Roman" w:eastAsia="SimSun" w:hAnsi="Times New Roman" w:cs="Times New Roman"/>
          <w:b/>
          <w:color w:val="26282F"/>
          <w:kern w:val="1"/>
          <w:sz w:val="24"/>
          <w:szCs w:val="24"/>
          <w:lang w:eastAsia="zh-CN" w:bidi="hi-IN"/>
        </w:rPr>
        <w:br/>
      </w:r>
      <w:r w:rsidR="00FE4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807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A469EC" w:rsidRPr="00E2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отношении обработки персональных данных </w:t>
      </w:r>
      <w:r w:rsidR="00807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651A4B" w:rsidRPr="00E2210C" w:rsidRDefault="008070C9" w:rsidP="00FD25D6">
      <w:pPr>
        <w:spacing w:before="108" w:after="108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3E6F26" w:rsidRPr="00E2210C">
        <w:rPr>
          <w:rFonts w:ascii="Times New Roman" w:hAnsi="Times New Roman" w:cs="Times New Roman"/>
          <w:b/>
          <w:sz w:val="24"/>
          <w:szCs w:val="24"/>
        </w:rPr>
        <w:t>О</w:t>
      </w:r>
      <w:r w:rsidR="00FE4746">
        <w:rPr>
          <w:rFonts w:ascii="Times New Roman" w:hAnsi="Times New Roman" w:cs="Times New Roman"/>
          <w:b/>
          <w:sz w:val="24"/>
          <w:szCs w:val="24"/>
        </w:rPr>
        <w:t xml:space="preserve">ОО </w:t>
      </w:r>
      <w:r w:rsidR="003E6F26" w:rsidRPr="00E2210C">
        <w:rPr>
          <w:rFonts w:ascii="Times New Roman" w:hAnsi="Times New Roman" w:cs="Times New Roman"/>
          <w:b/>
          <w:sz w:val="24"/>
          <w:szCs w:val="24"/>
        </w:rPr>
        <w:t>«Здоровый мир- Сочи»</w:t>
      </w:r>
    </w:p>
    <w:p w:rsidR="00651A4B" w:rsidRPr="00E2210C" w:rsidRDefault="00651A4B" w:rsidP="00651A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651A4B" w:rsidRPr="002D1759" w:rsidRDefault="00651A4B" w:rsidP="00651A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51A4B" w:rsidRPr="002D1759" w:rsidRDefault="00651A4B" w:rsidP="00651A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51A4B" w:rsidRPr="002D1759" w:rsidRDefault="00651A4B" w:rsidP="00651A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51A4B" w:rsidRPr="002D1759" w:rsidRDefault="00651A4B" w:rsidP="00651A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51A4B" w:rsidRPr="002D1759" w:rsidRDefault="00651A4B" w:rsidP="00651A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51A4B" w:rsidRPr="002D1759" w:rsidRDefault="00651A4B" w:rsidP="00651A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01955" w:rsidRDefault="00D01955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955" w:rsidRDefault="00D01955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955" w:rsidRDefault="00D01955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955" w:rsidRDefault="00D01955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955" w:rsidRDefault="00D01955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955" w:rsidRDefault="00D01955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955" w:rsidRDefault="00D01955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006" w:rsidRDefault="00437006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8E3" w:rsidRDefault="00437006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bookmarkStart w:id="0" w:name="_GoBack"/>
      <w:bookmarkEnd w:id="0"/>
      <w:r w:rsidR="0048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Сочи- 2016 г.</w:t>
      </w:r>
      <w:r w:rsidR="00510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</w:p>
    <w:p w:rsidR="005108E3" w:rsidRPr="005108E3" w:rsidRDefault="005108E3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510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</w:p>
    <w:p w:rsidR="00693926" w:rsidRDefault="00F0598F" w:rsidP="00693926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Содержание:</w:t>
      </w:r>
      <w:r w:rsidRPr="00F05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83113E" w:rsidRPr="0083113E" w:rsidRDefault="00F0598F" w:rsidP="0083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1.Общие положения……………………………………………………</w:t>
      </w:r>
      <w:r w:rsidR="004976AB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</w:t>
      </w:r>
      <w:r w:rsidR="00831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………..</w:t>
      </w:r>
      <w:r w:rsidR="00EA0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50758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           </w:t>
      </w:r>
      <w:r w:rsidR="0034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="0034126D" w:rsidRPr="00E813CA">
        <w:rPr>
          <w:rFonts w:ascii="Times New Roman" w:hAnsi="Times New Roman" w:cs="Times New Roman"/>
          <w:color w:val="000000"/>
          <w:sz w:val="24"/>
          <w:szCs w:val="24"/>
        </w:rPr>
        <w:t>2.Основные понятия</w:t>
      </w:r>
      <w:r w:rsidR="0034126D" w:rsidRPr="00A55055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34126D" w:rsidRPr="0034126D">
        <w:rPr>
          <w:rFonts w:ascii="Times New Roman" w:hAnsi="Times New Roman" w:cs="Times New Roman"/>
          <w:color w:val="000000"/>
          <w:sz w:val="19"/>
          <w:szCs w:val="19"/>
        </w:rPr>
        <w:t>.....................................</w:t>
      </w:r>
      <w:r w:rsidR="0034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</w:t>
      </w:r>
      <w:r w:rsidR="004976AB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</w:t>
      </w:r>
      <w:r w:rsidR="00E813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831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………...</w:t>
      </w:r>
      <w:r w:rsidR="00EA0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50758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</w:t>
      </w:r>
      <w:r w:rsidR="004976AB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3. </w:t>
      </w:r>
      <w:r w:rsidR="00E813CA" w:rsidRPr="00E813CA">
        <w:rPr>
          <w:rFonts w:ascii="Times New Roman" w:hAnsi="Times New Roman" w:cs="Times New Roman"/>
          <w:bCs/>
        </w:rPr>
        <w:t>Цели обработки персональных данных</w:t>
      </w:r>
      <w:r w:rsidR="00E813CA">
        <w:rPr>
          <w:rFonts w:ascii="Times New Roman" w:hAnsi="Times New Roman" w:cs="Times New Roman"/>
          <w:bCs/>
        </w:rPr>
        <w:t>………………………………...</w:t>
      </w:r>
      <w:r w:rsidR="004976AB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…….....</w:t>
      </w:r>
      <w:r w:rsidR="00831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.......................</w:t>
      </w:r>
      <w:r w:rsidR="004976AB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A0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813CA">
        <w:rPr>
          <w:rFonts w:ascii="Times New Roman" w:eastAsia="Times New Roman" w:hAnsi="Times New Roman" w:cs="Times New Roman"/>
          <w:bCs/>
          <w:lang w:eastAsia="ru-RU"/>
        </w:rPr>
        <w:t>4</w:t>
      </w:r>
      <w:r w:rsidR="004976AB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</w:t>
      </w:r>
      <w:r w:rsidR="00E50758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C5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="00831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="00E50758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83113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3113E" w:rsidRPr="008311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Защита персональных данных и обеспечение режима их конфиденциальности </w:t>
      </w:r>
      <w:r w:rsidR="0083113E">
        <w:rPr>
          <w:rFonts w:ascii="Times New Roman" w:hAnsi="Times New Roman" w:cs="Times New Roman"/>
          <w:bCs/>
        </w:rPr>
        <w:t>………</w:t>
      </w:r>
      <w:r w:rsidR="0083113E">
        <w:rPr>
          <w:rFonts w:ascii="Times New Roman" w:eastAsia="Times New Roman" w:hAnsi="Times New Roman" w:cs="Times New Roman"/>
          <w:bCs/>
          <w:lang w:eastAsia="ru-RU"/>
        </w:rPr>
        <w:t>4</w:t>
      </w:r>
      <w:r w:rsidR="0083113E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 </w:t>
      </w:r>
      <w:r w:rsidR="00831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A02A0" w:rsidRPr="00821A20" w:rsidRDefault="00F1138E" w:rsidP="00CA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="00BF6352" w:rsidRPr="00BF6352">
        <w:rPr>
          <w:rFonts w:ascii="Times New Roman" w:hAnsi="Times New Roman" w:cs="Times New Roman"/>
          <w:color w:val="000000"/>
          <w:sz w:val="24"/>
          <w:szCs w:val="24"/>
        </w:rPr>
        <w:t>Получение персональных данных…………..</w:t>
      </w:r>
      <w:r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………………………………………</w:t>
      </w:r>
      <w:r w:rsidR="00AF2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BF6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…. </w:t>
      </w:r>
      <w:r w:rsidR="00811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  </w:t>
      </w:r>
      <w:r w:rsid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AC5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</w:t>
      </w:r>
      <w:r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166E2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r w:rsidR="00BF6352" w:rsidRPr="00BF6352">
        <w:rPr>
          <w:rFonts w:ascii="Times New Roman" w:hAnsi="Times New Roman" w:cs="Times New Roman"/>
          <w:bCs/>
          <w:color w:val="000000"/>
          <w:sz w:val="24"/>
          <w:szCs w:val="24"/>
        </w:rPr>
        <w:t>Допуск к обработке персональных данных</w:t>
      </w:r>
      <w:r w:rsidR="00BF6352" w:rsidRPr="00D0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635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  <w:r w:rsidR="007166E2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……</w:t>
      </w:r>
      <w:r w:rsidR="00BF6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</w:t>
      </w:r>
      <w:r w:rsidR="007166E2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F2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11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7166E2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</w:t>
      </w:r>
      <w:r w:rsidR="00693926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="00693926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</w:t>
      </w:r>
      <w:r w:rsidR="00894572" w:rsidRPr="00894572">
        <w:rPr>
          <w:rFonts w:ascii="Times New Roman" w:hAnsi="Times New Roman" w:cs="Times New Roman"/>
          <w:bCs/>
          <w:color w:val="000000"/>
          <w:sz w:val="24"/>
          <w:szCs w:val="24"/>
        </w:rPr>
        <w:t>Сроки обработки персональных данных</w:t>
      </w:r>
      <w:r w:rsidR="008945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………………………………………………….. </w:t>
      </w:r>
      <w:r w:rsidR="00AF2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693926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 </w:t>
      </w:r>
      <w:r w:rsidR="00811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</w:t>
      </w:r>
      <w:r w:rsidR="0081154F" w:rsidRPr="008115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Передача персональных данных </w:t>
      </w:r>
      <w:r w:rsidR="00811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………………………………………………………….. 5</w:t>
      </w:r>
      <w:r w:rsidR="0081154F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 </w:t>
      </w:r>
      <w:r w:rsidR="00811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9224D7" w:rsidRPr="009224D7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2A2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4D7" w:rsidRPr="009224D7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Обязанности Общества при обработке персональных данных</w:t>
      </w:r>
      <w:r w:rsidR="0081154F" w:rsidRP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…………………..</w:t>
      </w:r>
      <w:r w:rsidR="009224D7">
        <w:rPr>
          <w:rFonts w:ascii="Times New Roman" w:hAnsi="Times New Roman" w:cs="Times New Roman"/>
          <w:bCs/>
        </w:rPr>
        <w:t>……</w:t>
      </w:r>
      <w:r w:rsidR="002A235D">
        <w:rPr>
          <w:rFonts w:ascii="Times New Roman" w:hAnsi="Times New Roman" w:cs="Times New Roman"/>
          <w:bCs/>
        </w:rPr>
        <w:t xml:space="preserve">    </w:t>
      </w:r>
      <w:r w:rsidR="002671B3">
        <w:rPr>
          <w:rFonts w:ascii="Times New Roman" w:eastAsia="Times New Roman" w:hAnsi="Times New Roman" w:cs="Times New Roman"/>
          <w:bCs/>
          <w:lang w:eastAsia="ru-RU"/>
        </w:rPr>
        <w:t>6</w:t>
      </w:r>
      <w:r w:rsidR="009224D7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 </w:t>
      </w:r>
      <w:r w:rsid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1154F" w:rsidRP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  <w:r w:rsidR="009224D7" w:rsidRPr="009224D7">
        <w:rPr>
          <w:rFonts w:ascii="Times New Roman" w:hAnsi="Times New Roman" w:cs="Times New Roman"/>
          <w:bCs/>
          <w:color w:val="000000"/>
          <w:sz w:val="24"/>
          <w:szCs w:val="24"/>
        </w:rPr>
        <w:t>10. Ответственность Общества за обеспечение безопасности персональных данных.</w:t>
      </w:r>
      <w:r w:rsid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</w:t>
      </w:r>
      <w:r w:rsidR="002671B3">
        <w:rPr>
          <w:rFonts w:ascii="Times New Roman" w:eastAsia="Times New Roman" w:hAnsi="Times New Roman" w:cs="Times New Roman"/>
          <w:bCs/>
          <w:lang w:eastAsia="ru-RU"/>
        </w:rPr>
        <w:t>7</w:t>
      </w:r>
      <w:r w:rsidR="009224D7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 </w:t>
      </w:r>
      <w:r w:rsid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24D7" w:rsidRP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</w:t>
      </w:r>
      <w:r w:rsidR="009224D7" w:rsidRPr="009224D7">
        <w:rPr>
          <w:rFonts w:ascii="Times New Roman" w:hAnsi="Times New Roman" w:cs="Times New Roman"/>
          <w:bCs/>
          <w:color w:val="000000"/>
          <w:sz w:val="24"/>
          <w:szCs w:val="24"/>
        </w:rPr>
        <w:t>11. Права и обязанности субъекта</w:t>
      </w:r>
      <w:r w:rsid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……………………………………………………………. </w:t>
      </w:r>
      <w:r w:rsidR="00267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9224D7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 </w:t>
      </w:r>
      <w:r w:rsid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A7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A7F5C" w:rsidRPr="00AA7F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12. Порядок предоставления информации субъекту персональных данных </w:t>
      </w:r>
      <w:r w:rsidR="00AA7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</w:t>
      </w:r>
      <w:r w:rsidR="002671B3">
        <w:rPr>
          <w:rFonts w:ascii="Times New Roman" w:eastAsia="Times New Roman" w:hAnsi="Times New Roman" w:cs="Times New Roman"/>
          <w:bCs/>
          <w:lang w:eastAsia="ru-RU"/>
        </w:rPr>
        <w:t>8</w:t>
      </w:r>
      <w:r w:rsidR="00AA7F5C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 </w:t>
      </w:r>
      <w:r w:rsidR="00AA7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A7F5C" w:rsidRP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0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CA02A0" w:rsidRPr="00CA02A0">
        <w:rPr>
          <w:rFonts w:ascii="Times New Roman" w:hAnsi="Times New Roman" w:cs="Times New Roman"/>
          <w:bCs/>
          <w:color w:val="000000"/>
          <w:sz w:val="24"/>
          <w:szCs w:val="24"/>
        </w:rPr>
        <w:t>13. Заключительные положения</w:t>
      </w:r>
      <w:r w:rsidR="00CA02A0" w:rsidRPr="00BF6352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="00CA02A0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………………………………………</w:t>
      </w:r>
      <w:r w:rsidR="00CA0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………….</w:t>
      </w:r>
      <w:r w:rsidR="00267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9</w:t>
      </w:r>
      <w:r w:rsidR="00CA02A0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</w:t>
      </w:r>
      <w:r w:rsidR="00CA0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A7F5C" w:rsidRPr="00AA7F5C" w:rsidRDefault="00AA7F5C" w:rsidP="00AA7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</w:p>
    <w:p w:rsidR="00AA7F5C" w:rsidRPr="00AA7F5C" w:rsidRDefault="00AA7F5C" w:rsidP="00AA7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4D7" w:rsidRPr="009224D7" w:rsidRDefault="009224D7" w:rsidP="009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Pr="009224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224D7" w:rsidRPr="009224D7" w:rsidRDefault="009224D7" w:rsidP="009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9224D7" w:rsidRPr="009224D7" w:rsidRDefault="009224D7" w:rsidP="009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</w:p>
    <w:p w:rsidR="0081154F" w:rsidRPr="009224D7" w:rsidRDefault="0081154F" w:rsidP="00811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</w:p>
    <w:p w:rsidR="0081154F" w:rsidRPr="009224D7" w:rsidRDefault="0081154F" w:rsidP="00811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3926" w:rsidRPr="00BF6352" w:rsidRDefault="00693926" w:rsidP="0089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</w:t>
      </w:r>
    </w:p>
    <w:p w:rsidR="007166E2" w:rsidRPr="00693926" w:rsidRDefault="007166E2" w:rsidP="007166E2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138E" w:rsidRPr="001B568E" w:rsidRDefault="00F1138E" w:rsidP="00F113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</w:p>
    <w:p w:rsidR="00E50758" w:rsidRPr="001B568E" w:rsidRDefault="00E50758" w:rsidP="00E50758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6AB" w:rsidRPr="001B568E" w:rsidRDefault="004976AB" w:rsidP="004976AB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98F" w:rsidRPr="001B568E" w:rsidRDefault="00F0598F" w:rsidP="00F0598F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98F" w:rsidRPr="001B568E" w:rsidRDefault="00F0598F" w:rsidP="00F0598F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98F" w:rsidRDefault="00F0598F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86E" w:rsidRDefault="00F4286E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86E" w:rsidRDefault="00F4286E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86E" w:rsidRDefault="00F4286E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86E" w:rsidRDefault="00F4286E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86E" w:rsidRDefault="00F4286E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86E" w:rsidRDefault="00F4286E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86E" w:rsidRPr="00F4286E" w:rsidRDefault="00B924B5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F4286E" w:rsidRPr="00F42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</w:p>
    <w:p w:rsidR="00E813CA" w:rsidRDefault="00E813CA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568E" w:rsidRPr="001B568E" w:rsidRDefault="007970D9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1B568E" w:rsidRPr="001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положения </w:t>
      </w:r>
    </w:p>
    <w:p w:rsidR="00DA46A0" w:rsidRDefault="001B568E" w:rsidP="00DA46A0">
      <w:pPr>
        <w:pStyle w:val="Default"/>
        <w:rPr>
          <w:rFonts w:ascii="Times New Roman" w:hAnsi="Times New Roman" w:cs="Times New Roman"/>
        </w:rPr>
      </w:pPr>
      <w:r w:rsidRPr="001B568E">
        <w:rPr>
          <w:rFonts w:ascii="Times New Roman" w:eastAsia="Times New Roman" w:hAnsi="Times New Roman" w:cs="Times New Roman"/>
          <w:lang w:eastAsia="ru-RU"/>
        </w:rPr>
        <w:t>1</w:t>
      </w:r>
      <w:r w:rsidR="00A469EC">
        <w:rPr>
          <w:rFonts w:ascii="Times New Roman" w:eastAsia="Times New Roman" w:hAnsi="Times New Roman" w:cs="Times New Roman"/>
          <w:color w:val="auto"/>
          <w:lang w:eastAsia="ru-RU"/>
        </w:rPr>
        <w:t>.1. Настоящая П</w:t>
      </w:r>
      <w:r w:rsidRPr="00762EFA">
        <w:rPr>
          <w:rFonts w:ascii="Times New Roman" w:eastAsia="Times New Roman" w:hAnsi="Times New Roman" w:cs="Times New Roman"/>
          <w:color w:val="auto"/>
          <w:lang w:eastAsia="ru-RU"/>
        </w:rPr>
        <w:t xml:space="preserve">олитика </w:t>
      </w:r>
      <w:r w:rsidR="00C753CC" w:rsidRPr="00762EFA">
        <w:rPr>
          <w:rFonts w:ascii="Times New Roman" w:eastAsia="Times New Roman" w:hAnsi="Times New Roman" w:cs="Times New Roman"/>
          <w:color w:val="auto"/>
          <w:lang w:eastAsia="ru-RU"/>
        </w:rPr>
        <w:t>в отношении обработки персона</w:t>
      </w:r>
      <w:r w:rsidR="00682FB9">
        <w:rPr>
          <w:rFonts w:ascii="Times New Roman" w:eastAsia="Times New Roman" w:hAnsi="Times New Roman" w:cs="Times New Roman"/>
          <w:lang w:eastAsia="ru-RU"/>
        </w:rPr>
        <w:t xml:space="preserve">льных данных (далее – </w:t>
      </w:r>
      <w:r w:rsidR="008070C9">
        <w:rPr>
          <w:rFonts w:ascii="Times New Roman" w:eastAsia="Times New Roman" w:hAnsi="Times New Roman" w:cs="Times New Roman"/>
          <w:lang w:eastAsia="ru-RU"/>
        </w:rPr>
        <w:t>Политика</w:t>
      </w:r>
      <w:proofErr w:type="gramStart"/>
      <w:r w:rsidR="008070C9">
        <w:rPr>
          <w:rFonts w:ascii="Times New Roman" w:eastAsia="Times New Roman" w:hAnsi="Times New Roman" w:cs="Times New Roman"/>
          <w:lang w:eastAsia="ru-RU"/>
        </w:rPr>
        <w:t xml:space="preserve">),  </w:t>
      </w:r>
      <w:r w:rsidR="00682F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="00682FB9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682FB9" w:rsidRPr="00C70269">
        <w:rPr>
          <w:rFonts w:ascii="Times New Roman" w:hAnsi="Times New Roman" w:cs="Times New Roman"/>
          <w:b/>
        </w:rPr>
        <w:t>ООО</w:t>
      </w:r>
      <w:r w:rsidR="00B745EA" w:rsidRPr="00C70269">
        <w:rPr>
          <w:rFonts w:ascii="Times New Roman" w:hAnsi="Times New Roman" w:cs="Times New Roman"/>
          <w:b/>
          <w:color w:val="auto"/>
        </w:rPr>
        <w:t xml:space="preserve"> «Здоровый мир- Сочи»</w:t>
      </w:r>
      <w:r w:rsidR="00B745EA" w:rsidRPr="00762EFA">
        <w:rPr>
          <w:rFonts w:ascii="Times New Roman" w:hAnsi="Times New Roman" w:cs="Times New Roman"/>
          <w:color w:val="auto"/>
        </w:rPr>
        <w:t xml:space="preserve"> (далее по тексту – Общество)</w:t>
      </w:r>
      <w:r w:rsidR="00B745EA" w:rsidRPr="00762EFA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682FB9" w:rsidRPr="00762EFA">
        <w:rPr>
          <w:rFonts w:ascii="Times New Roman" w:eastAsia="Times New Roman" w:hAnsi="Times New Roman" w:cs="Times New Roman"/>
          <w:color w:val="auto"/>
          <w:lang w:eastAsia="ru-RU"/>
        </w:rPr>
        <w:t>действует в отношении всех персональных данных, которые Общество может получить от субъекта персональных данных</w:t>
      </w:r>
      <w:r w:rsidR="00DA46A0">
        <w:rPr>
          <w:rFonts w:ascii="Times New Roman" w:hAnsi="Times New Roman" w:cs="Times New Roman"/>
        </w:rPr>
        <w:t>.</w:t>
      </w:r>
    </w:p>
    <w:p w:rsidR="007965AD" w:rsidRDefault="00682FB9" w:rsidP="00DA46A0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751EB5">
        <w:rPr>
          <w:rFonts w:ascii="Times New Roman" w:eastAsia="Times New Roman" w:hAnsi="Times New Roman" w:cs="Times New Roman"/>
          <w:color w:val="auto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lang w:eastAsia="ru-RU"/>
        </w:rPr>
        <w:t>Политика</w:t>
      </w:r>
      <w:r w:rsidRPr="00526E77">
        <w:rPr>
          <w:rFonts w:ascii="Times New Roman" w:eastAsia="Times New Roman" w:hAnsi="Times New Roman" w:cs="Times New Roman"/>
          <w:lang w:eastAsia="ru-RU"/>
        </w:rPr>
        <w:t xml:space="preserve"> является локал</w:t>
      </w:r>
      <w:r w:rsidR="00B32D39">
        <w:rPr>
          <w:rFonts w:ascii="Times New Roman" w:eastAsia="Times New Roman" w:hAnsi="Times New Roman" w:cs="Times New Roman"/>
          <w:lang w:eastAsia="ru-RU"/>
        </w:rPr>
        <w:t>ьным норм</w:t>
      </w:r>
      <w:r w:rsidR="00576B99">
        <w:rPr>
          <w:rFonts w:ascii="Times New Roman" w:eastAsia="Times New Roman" w:hAnsi="Times New Roman" w:cs="Times New Roman"/>
          <w:lang w:eastAsia="ru-RU"/>
        </w:rPr>
        <w:t xml:space="preserve">ативным актом, </w:t>
      </w:r>
      <w:r w:rsidR="00E3568E" w:rsidRPr="00DA46A0">
        <w:rPr>
          <w:rFonts w:ascii="Times New Roman" w:hAnsi="Times New Roman" w:cs="Times New Roman"/>
        </w:rPr>
        <w:t>обязательной для исполнения всеми п</w:t>
      </w:r>
      <w:r w:rsidR="00E3568E">
        <w:rPr>
          <w:rFonts w:ascii="Times New Roman" w:hAnsi="Times New Roman" w:cs="Times New Roman"/>
        </w:rPr>
        <w:t>одразделениями и работниками</w:t>
      </w:r>
      <w:r w:rsidR="00576B99" w:rsidRPr="00576B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6B99">
        <w:rPr>
          <w:rFonts w:ascii="Times New Roman" w:eastAsia="Times New Roman" w:hAnsi="Times New Roman" w:cs="Times New Roman"/>
          <w:lang w:eastAsia="ru-RU"/>
        </w:rPr>
        <w:t>Общества</w:t>
      </w:r>
      <w:r w:rsidR="00E3568E" w:rsidRPr="00DA46A0">
        <w:rPr>
          <w:rFonts w:ascii="Times New Roman" w:hAnsi="Times New Roman" w:cs="Times New Roman"/>
        </w:rPr>
        <w:t xml:space="preserve">. </w:t>
      </w:r>
    </w:p>
    <w:p w:rsidR="007965AD" w:rsidRDefault="008F2F21" w:rsidP="00DA46A0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bCs/>
        </w:rPr>
        <w:t>1.3</w:t>
      </w:r>
      <w:r w:rsidR="00682FB9" w:rsidRPr="00682FB9">
        <w:rPr>
          <w:rFonts w:ascii="Times New Roman" w:hAnsi="Times New Roman" w:cs="Times New Roman"/>
          <w:bCs/>
        </w:rPr>
        <w:t xml:space="preserve">. </w:t>
      </w:r>
      <w:r w:rsidR="00751EB5">
        <w:rPr>
          <w:rFonts w:ascii="Times New Roman" w:eastAsia="Times New Roman" w:hAnsi="Times New Roman" w:cs="Times New Roman"/>
          <w:color w:val="auto"/>
          <w:lang w:eastAsia="ru-RU"/>
        </w:rPr>
        <w:t xml:space="preserve">Настоящая </w:t>
      </w:r>
      <w:r w:rsidR="00682FB9" w:rsidRPr="00682FB9">
        <w:rPr>
          <w:rFonts w:ascii="Times New Roman" w:hAnsi="Times New Roman" w:cs="Times New Roman"/>
          <w:bCs/>
        </w:rPr>
        <w:t>Политика</w:t>
      </w:r>
      <w:r w:rsidR="00682FB9">
        <w:rPr>
          <w:rFonts w:ascii="Times New Roman" w:hAnsi="Times New Roman" w:cs="Times New Roman"/>
          <w:b/>
          <w:bCs/>
        </w:rPr>
        <w:t xml:space="preserve"> </w:t>
      </w:r>
      <w:r w:rsidR="001B568E" w:rsidRPr="00762EFA">
        <w:rPr>
          <w:rFonts w:ascii="Times New Roman" w:eastAsia="Times New Roman" w:hAnsi="Times New Roman" w:cs="Times New Roman"/>
          <w:color w:val="auto"/>
          <w:lang w:eastAsia="ru-RU"/>
        </w:rPr>
        <w:t xml:space="preserve">утверждена </w:t>
      </w:r>
      <w:r w:rsidR="007965AD">
        <w:rPr>
          <w:rFonts w:ascii="Times New Roman" w:eastAsia="Times New Roman" w:hAnsi="Times New Roman" w:cs="Times New Roman"/>
          <w:color w:val="auto"/>
          <w:lang w:eastAsia="ru-RU"/>
        </w:rPr>
        <w:t xml:space="preserve">приказом директора Общества </w:t>
      </w:r>
      <w:r w:rsidR="001B568E" w:rsidRPr="00762EFA">
        <w:rPr>
          <w:rFonts w:ascii="Times New Roman" w:eastAsia="Times New Roman" w:hAnsi="Times New Roman" w:cs="Times New Roman"/>
          <w:color w:val="auto"/>
          <w:lang w:eastAsia="ru-RU"/>
        </w:rPr>
        <w:t xml:space="preserve">в соответствии с п. 2 ст. 18.1 Федерального закона "О персональных данных" </w:t>
      </w:r>
      <w:r w:rsidR="00E37715">
        <w:rPr>
          <w:rFonts w:ascii="Times New Roman" w:hAnsi="Times New Roman" w:cs="Times New Roman"/>
        </w:rPr>
        <w:t>№ 152-ФЗ от 27.07.2006 г</w:t>
      </w:r>
      <w:r>
        <w:rPr>
          <w:rFonts w:ascii="Times New Roman" w:hAnsi="Times New Roman" w:cs="Times New Roman"/>
        </w:rPr>
        <w:t xml:space="preserve">. </w:t>
      </w:r>
      <w:r w:rsidR="00852233">
        <w:rPr>
          <w:rFonts w:ascii="Times New Roman" w:hAnsi="Times New Roman" w:cs="Times New Roman"/>
        </w:rPr>
        <w:t>(далее - Закон)</w:t>
      </w:r>
      <w:r w:rsidR="00852233" w:rsidRPr="00DD41B9">
        <w:rPr>
          <w:rFonts w:ascii="Times New Roman" w:hAnsi="Times New Roman" w:cs="Times New Roman"/>
        </w:rPr>
        <w:t xml:space="preserve">                                                  </w:t>
      </w:r>
      <w:r w:rsidR="00852233">
        <w:rPr>
          <w:rFonts w:ascii="Times New Roman" w:hAnsi="Times New Roman" w:cs="Times New Roman"/>
        </w:rPr>
        <w:t xml:space="preserve">                          </w:t>
      </w:r>
      <w:r w:rsidR="001B568E" w:rsidRPr="00762EFA">
        <w:rPr>
          <w:rFonts w:ascii="Times New Roman" w:eastAsia="Times New Roman" w:hAnsi="Times New Roman" w:cs="Times New Roman"/>
          <w:color w:val="auto"/>
          <w:lang w:eastAsia="ru-RU"/>
        </w:rPr>
        <w:t>и действует в отношении всех персональных данны</w:t>
      </w:r>
      <w:r w:rsidR="00B745EA" w:rsidRPr="00762EFA">
        <w:rPr>
          <w:rFonts w:ascii="Times New Roman" w:eastAsia="Times New Roman" w:hAnsi="Times New Roman" w:cs="Times New Roman"/>
          <w:color w:val="auto"/>
          <w:lang w:eastAsia="ru-RU"/>
        </w:rPr>
        <w:t xml:space="preserve">х, которые Общество </w:t>
      </w:r>
      <w:r w:rsidR="001B568E" w:rsidRPr="00762EFA">
        <w:rPr>
          <w:rFonts w:ascii="Times New Roman" w:eastAsia="Times New Roman" w:hAnsi="Times New Roman" w:cs="Times New Roman"/>
          <w:color w:val="auto"/>
          <w:lang w:eastAsia="ru-RU"/>
        </w:rPr>
        <w:t>может получить от субъекта персо</w:t>
      </w:r>
      <w:r w:rsidR="007965AD">
        <w:rPr>
          <w:rFonts w:ascii="Times New Roman" w:eastAsia="Times New Roman" w:hAnsi="Times New Roman" w:cs="Times New Roman"/>
          <w:color w:val="auto"/>
          <w:lang w:eastAsia="ru-RU"/>
        </w:rPr>
        <w:t>нальных данных.</w:t>
      </w:r>
    </w:p>
    <w:p w:rsidR="00DA46A0" w:rsidRPr="00D7462F" w:rsidRDefault="008F2F21" w:rsidP="001A7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DD41B9">
        <w:rPr>
          <w:rFonts w:ascii="Times New Roman" w:hAnsi="Times New Roman" w:cs="Times New Roman"/>
          <w:sz w:val="24"/>
          <w:szCs w:val="24"/>
        </w:rPr>
        <w:t xml:space="preserve">. В процессе обработки персональных данных Общество руководствуется </w:t>
      </w:r>
      <w:r w:rsidR="00852233" w:rsidRPr="00852233">
        <w:rPr>
          <w:rFonts w:ascii="Times New Roman" w:eastAsia="Times New Roman" w:hAnsi="Times New Roman" w:cs="Times New Roman"/>
          <w:color w:val="333332"/>
          <w:kern w:val="1"/>
          <w:sz w:val="24"/>
          <w:szCs w:val="24"/>
          <w:lang w:eastAsia="ru-RU" w:bidi="hi-IN"/>
        </w:rPr>
        <w:t>нормативными и правовыми актами</w:t>
      </w:r>
      <w:r w:rsidR="00852233" w:rsidRPr="0085223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852233" w:rsidRPr="00852233">
        <w:rPr>
          <w:rFonts w:ascii="Times New Roman" w:eastAsia="Times New Roman" w:hAnsi="Times New Roman" w:cs="Times New Roman"/>
          <w:color w:val="333332"/>
          <w:kern w:val="1"/>
          <w:sz w:val="24"/>
          <w:szCs w:val="24"/>
          <w:lang w:eastAsia="ru-RU" w:bidi="hi-IN"/>
        </w:rPr>
        <w:t>Российской Федерации</w:t>
      </w:r>
      <w:r w:rsidR="00A0629B">
        <w:rPr>
          <w:rFonts w:ascii="Times New Roman" w:eastAsia="Times New Roman" w:hAnsi="Times New Roman" w:cs="Times New Roman"/>
          <w:color w:val="333332"/>
          <w:kern w:val="1"/>
          <w:sz w:val="24"/>
          <w:szCs w:val="24"/>
          <w:lang w:eastAsia="ru-RU" w:bidi="hi-IN"/>
        </w:rPr>
        <w:t>.</w:t>
      </w:r>
      <w:r w:rsidR="00852233" w:rsidRPr="00852233">
        <w:rPr>
          <w:rFonts w:ascii="Times New Roman" w:eastAsia="Times New Roman" w:hAnsi="Times New Roman" w:cs="Times New Roman"/>
          <w:color w:val="333332"/>
          <w:kern w:val="1"/>
          <w:sz w:val="24"/>
          <w:szCs w:val="24"/>
          <w:lang w:eastAsia="ru-RU" w:bidi="hi-IN"/>
        </w:rPr>
        <w:t xml:space="preserve"> </w:t>
      </w:r>
      <w:r w:rsidRPr="00DD41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062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7965AD" w:rsidRPr="00DD4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1EB5" w:rsidRPr="00DD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настоящей П</w:t>
      </w:r>
      <w:r w:rsidR="001B568E" w:rsidRPr="00DD4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олитики распространяется на Данные, полученные как до, так и после утверждения настоящей Политики.</w:t>
      </w:r>
      <w:r w:rsidR="00B745EA" w:rsidRPr="00DD4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6E77" w:rsidRPr="00DD41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51EB5" w:rsidRPr="00DD41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1.6</w:t>
      </w:r>
      <w:r w:rsidR="00E3568E" w:rsidRPr="00DD41B9">
        <w:rPr>
          <w:rFonts w:ascii="Times New Roman" w:hAnsi="Times New Roman" w:cs="Times New Roman"/>
          <w:sz w:val="24"/>
          <w:szCs w:val="24"/>
        </w:rPr>
        <w:t xml:space="preserve">. </w:t>
      </w:r>
      <w:r w:rsidR="000458DA" w:rsidRPr="00DD4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</w:t>
      </w:r>
      <w:r w:rsidR="000458DA" w:rsidRPr="00DD41B9">
        <w:rPr>
          <w:rFonts w:ascii="Times New Roman" w:hAnsi="Times New Roman" w:cs="Times New Roman"/>
          <w:sz w:val="24"/>
          <w:szCs w:val="24"/>
        </w:rPr>
        <w:t xml:space="preserve"> </w:t>
      </w:r>
      <w:r w:rsidR="00DA46A0" w:rsidRPr="00DD41B9">
        <w:rPr>
          <w:rFonts w:ascii="Times New Roman" w:hAnsi="Times New Roman" w:cs="Times New Roman"/>
          <w:sz w:val="24"/>
          <w:szCs w:val="24"/>
        </w:rPr>
        <w:t>Полит</w:t>
      </w:r>
      <w:r w:rsidR="00B32D39" w:rsidRPr="00DD41B9">
        <w:rPr>
          <w:rFonts w:ascii="Times New Roman" w:hAnsi="Times New Roman" w:cs="Times New Roman"/>
          <w:sz w:val="24"/>
          <w:szCs w:val="24"/>
        </w:rPr>
        <w:t xml:space="preserve">ика </w:t>
      </w:r>
      <w:r w:rsidR="00DA46A0" w:rsidRPr="00DD41B9">
        <w:rPr>
          <w:rFonts w:ascii="Times New Roman" w:hAnsi="Times New Roman" w:cs="Times New Roman"/>
          <w:sz w:val="24"/>
          <w:szCs w:val="24"/>
        </w:rPr>
        <w:t xml:space="preserve">устанавливает общие правила и процедуры в отношении соблюдения конфиденциальности и защиты персональных данных. </w:t>
      </w:r>
      <w:r w:rsidR="00DD41B9" w:rsidRPr="00DD41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1.7</w:t>
      </w:r>
      <w:r w:rsidR="00E3568E" w:rsidRPr="00DD41B9">
        <w:rPr>
          <w:rFonts w:ascii="Times New Roman" w:hAnsi="Times New Roman" w:cs="Times New Roman"/>
          <w:sz w:val="24"/>
          <w:szCs w:val="24"/>
        </w:rPr>
        <w:t xml:space="preserve">. </w:t>
      </w:r>
      <w:r w:rsidR="000458DA" w:rsidRPr="00DD4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</w:t>
      </w:r>
      <w:r w:rsidR="000458DA" w:rsidRPr="00DD41B9">
        <w:rPr>
          <w:rFonts w:ascii="Times New Roman" w:hAnsi="Times New Roman" w:cs="Times New Roman"/>
          <w:sz w:val="24"/>
          <w:szCs w:val="24"/>
        </w:rPr>
        <w:t xml:space="preserve"> </w:t>
      </w:r>
      <w:r w:rsidR="00DA46A0" w:rsidRPr="00DD41B9">
        <w:rPr>
          <w:rFonts w:ascii="Times New Roman" w:hAnsi="Times New Roman" w:cs="Times New Roman"/>
          <w:sz w:val="24"/>
          <w:szCs w:val="24"/>
        </w:rPr>
        <w:t xml:space="preserve">Политика распространяется на все случаи обработки персональных данных Обществом, вне зависимости от того, является обработка персональных данных автоматизированной или неавтоматизированной, производится она вручную либо автоматически. </w:t>
      </w:r>
      <w:r w:rsidR="00DD41B9" w:rsidRPr="00DD41B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7462F">
        <w:rPr>
          <w:rFonts w:ascii="Times New Roman" w:hAnsi="Times New Roman" w:cs="Times New Roman"/>
          <w:sz w:val="24"/>
          <w:szCs w:val="24"/>
        </w:rPr>
        <w:t xml:space="preserve">                             1.8</w:t>
      </w:r>
      <w:r w:rsidR="007965AD" w:rsidRPr="00DD41B9">
        <w:rPr>
          <w:rFonts w:ascii="Times New Roman" w:hAnsi="Times New Roman" w:cs="Times New Roman"/>
          <w:sz w:val="24"/>
          <w:szCs w:val="24"/>
        </w:rPr>
        <w:t xml:space="preserve">. </w:t>
      </w:r>
      <w:r w:rsidR="00DA46A0" w:rsidRPr="00DD41B9">
        <w:rPr>
          <w:rFonts w:ascii="Times New Roman" w:hAnsi="Times New Roman" w:cs="Times New Roman"/>
          <w:sz w:val="24"/>
          <w:szCs w:val="24"/>
        </w:rPr>
        <w:t>Общество в</w:t>
      </w:r>
      <w:r w:rsidR="000458DA" w:rsidRPr="00DD41B9">
        <w:rPr>
          <w:rFonts w:ascii="Times New Roman" w:hAnsi="Times New Roman" w:cs="Times New Roman"/>
          <w:sz w:val="24"/>
          <w:szCs w:val="24"/>
        </w:rPr>
        <w:t>о исполнение требований Закона,</w:t>
      </w:r>
      <w:r w:rsidR="00DA46A0" w:rsidRPr="00DD41B9">
        <w:rPr>
          <w:rFonts w:ascii="Times New Roman" w:hAnsi="Times New Roman" w:cs="Times New Roman"/>
          <w:sz w:val="24"/>
          <w:szCs w:val="24"/>
        </w:rPr>
        <w:t xml:space="preserve"> для обеспечения неогра</w:t>
      </w:r>
      <w:r w:rsidR="000458DA" w:rsidRPr="00DD41B9">
        <w:rPr>
          <w:rFonts w:ascii="Times New Roman" w:hAnsi="Times New Roman" w:cs="Times New Roman"/>
          <w:sz w:val="24"/>
          <w:szCs w:val="24"/>
        </w:rPr>
        <w:t xml:space="preserve">ниченного доступа к сведениям, </w:t>
      </w:r>
      <w:r w:rsidR="00DA46A0" w:rsidRPr="00DD41B9">
        <w:rPr>
          <w:rFonts w:ascii="Times New Roman" w:hAnsi="Times New Roman" w:cs="Times New Roman"/>
          <w:sz w:val="24"/>
          <w:szCs w:val="24"/>
        </w:rPr>
        <w:t>реализуемых в Обществе мероприятиях п</w:t>
      </w:r>
      <w:r w:rsidR="000458DA" w:rsidRPr="00DD41B9">
        <w:rPr>
          <w:rFonts w:ascii="Times New Roman" w:hAnsi="Times New Roman" w:cs="Times New Roman"/>
          <w:sz w:val="24"/>
          <w:szCs w:val="24"/>
        </w:rPr>
        <w:t xml:space="preserve">о защите персональных данных, </w:t>
      </w:r>
      <w:r w:rsidR="00DA46A0" w:rsidRPr="00DD41B9">
        <w:rPr>
          <w:rFonts w:ascii="Times New Roman" w:hAnsi="Times New Roman" w:cs="Times New Roman"/>
          <w:sz w:val="24"/>
          <w:szCs w:val="24"/>
        </w:rPr>
        <w:t>к докумен</w:t>
      </w:r>
      <w:r w:rsidR="007965AD" w:rsidRPr="00DD41B9">
        <w:rPr>
          <w:rFonts w:ascii="Times New Roman" w:hAnsi="Times New Roman" w:cs="Times New Roman"/>
          <w:sz w:val="24"/>
          <w:szCs w:val="24"/>
        </w:rPr>
        <w:t xml:space="preserve">там, определяющим Политику </w:t>
      </w:r>
      <w:r w:rsidR="00DA46A0" w:rsidRPr="00DD41B9">
        <w:rPr>
          <w:rFonts w:ascii="Times New Roman" w:hAnsi="Times New Roman" w:cs="Times New Roman"/>
          <w:sz w:val="24"/>
          <w:szCs w:val="24"/>
        </w:rPr>
        <w:t>в отношении обработки персональных данных, размещает текст настоящей Политики на своем общедоступном сайте:</w:t>
      </w:r>
      <w:r w:rsidR="007965AD" w:rsidRPr="00DD41B9">
        <w:rPr>
          <w:rFonts w:ascii="Times New Roman" w:hAnsi="Times New Roman" w:cs="Times New Roman"/>
          <w:b/>
          <w:sz w:val="24"/>
          <w:szCs w:val="24"/>
        </w:rPr>
        <w:t xml:space="preserve"> www.</w:t>
      </w:r>
      <w:hyperlink r:id="rId4" w:tgtFrame="_blank" w:history="1">
        <w:r w:rsidR="007965AD" w:rsidRPr="00DD41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zm-</w:t>
        </w:r>
        <w:r w:rsidR="00C92EC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="007965AD" w:rsidRPr="00DD41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sochi.ru</w:t>
        </w:r>
      </w:hyperlink>
      <w:r w:rsidR="007965AD" w:rsidRPr="00DD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965AD" w:rsidRPr="00DD41B9">
        <w:rPr>
          <w:rFonts w:ascii="Times New Roman" w:hAnsi="Times New Roman" w:cs="Times New Roman"/>
          <w:sz w:val="24"/>
          <w:szCs w:val="24"/>
        </w:rPr>
        <w:t xml:space="preserve"> </w:t>
      </w:r>
      <w:r w:rsidR="001A73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7462F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1A7319" w:rsidRPr="001A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58DA" w:rsidRPr="001A7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</w:t>
      </w:r>
      <w:r w:rsidR="000458DA" w:rsidRPr="001A73DA">
        <w:rPr>
          <w:rFonts w:ascii="Times New Roman" w:hAnsi="Times New Roman" w:cs="Times New Roman"/>
          <w:sz w:val="24"/>
          <w:szCs w:val="24"/>
        </w:rPr>
        <w:t xml:space="preserve"> </w:t>
      </w:r>
      <w:r w:rsidR="00DA46A0" w:rsidRPr="001A73DA">
        <w:rPr>
          <w:rFonts w:ascii="Times New Roman" w:hAnsi="Times New Roman" w:cs="Times New Roman"/>
          <w:sz w:val="24"/>
          <w:szCs w:val="24"/>
        </w:rPr>
        <w:t>Политика служит основой для разраб</w:t>
      </w:r>
      <w:r w:rsidR="006760CF">
        <w:rPr>
          <w:rFonts w:ascii="Times New Roman" w:hAnsi="Times New Roman" w:cs="Times New Roman"/>
          <w:sz w:val="24"/>
          <w:szCs w:val="24"/>
        </w:rPr>
        <w:t>отки комплекса организационных,</w:t>
      </w:r>
      <w:r w:rsidR="00DA46A0" w:rsidRPr="001A73DA">
        <w:rPr>
          <w:rFonts w:ascii="Times New Roman" w:hAnsi="Times New Roman" w:cs="Times New Roman"/>
          <w:sz w:val="24"/>
          <w:szCs w:val="24"/>
        </w:rPr>
        <w:t xml:space="preserve"> технических мер</w:t>
      </w:r>
      <w:r w:rsidR="00BB4E86">
        <w:rPr>
          <w:rFonts w:ascii="Times New Roman" w:hAnsi="Times New Roman" w:cs="Times New Roman"/>
          <w:sz w:val="24"/>
          <w:szCs w:val="24"/>
        </w:rPr>
        <w:t>,</w:t>
      </w:r>
      <w:r w:rsidR="00DA46A0" w:rsidRPr="001A73DA">
        <w:rPr>
          <w:rFonts w:ascii="Times New Roman" w:hAnsi="Times New Roman" w:cs="Times New Roman"/>
          <w:sz w:val="24"/>
          <w:szCs w:val="24"/>
        </w:rPr>
        <w:t xml:space="preserve"> </w:t>
      </w:r>
      <w:r w:rsidR="00BB4E86">
        <w:rPr>
          <w:rFonts w:ascii="Times New Roman" w:hAnsi="Times New Roman" w:cs="Times New Roman"/>
          <w:sz w:val="24"/>
          <w:szCs w:val="24"/>
        </w:rPr>
        <w:t xml:space="preserve">а также нормативных, </w:t>
      </w:r>
      <w:r w:rsidR="00BB4E86" w:rsidRPr="001A73DA">
        <w:rPr>
          <w:rFonts w:ascii="Times New Roman" w:hAnsi="Times New Roman" w:cs="Times New Roman"/>
          <w:sz w:val="24"/>
          <w:szCs w:val="24"/>
        </w:rPr>
        <w:t>методических документов, регламентирующих з</w:t>
      </w:r>
      <w:r w:rsidR="00BB4E86">
        <w:rPr>
          <w:rFonts w:ascii="Times New Roman" w:hAnsi="Times New Roman" w:cs="Times New Roman"/>
          <w:sz w:val="24"/>
          <w:szCs w:val="24"/>
        </w:rPr>
        <w:t>ащиту,</w:t>
      </w:r>
      <w:r w:rsidR="006760CF">
        <w:rPr>
          <w:rFonts w:ascii="Times New Roman" w:hAnsi="Times New Roman" w:cs="Times New Roman"/>
          <w:sz w:val="24"/>
          <w:szCs w:val="24"/>
        </w:rPr>
        <w:t xml:space="preserve"> </w:t>
      </w:r>
      <w:r w:rsidR="006760CF" w:rsidRPr="001A73DA">
        <w:rPr>
          <w:rFonts w:ascii="Times New Roman" w:hAnsi="Times New Roman" w:cs="Times New Roman"/>
          <w:sz w:val="24"/>
          <w:szCs w:val="24"/>
        </w:rPr>
        <w:t xml:space="preserve">порядок обработки персональных данных </w:t>
      </w:r>
      <w:r w:rsidR="006760CF">
        <w:rPr>
          <w:rFonts w:ascii="Times New Roman" w:hAnsi="Times New Roman" w:cs="Times New Roman"/>
          <w:sz w:val="24"/>
          <w:szCs w:val="24"/>
        </w:rPr>
        <w:t xml:space="preserve"> </w:t>
      </w:r>
      <w:r w:rsidR="00DA46A0" w:rsidRPr="001A73DA">
        <w:rPr>
          <w:rFonts w:ascii="Times New Roman" w:hAnsi="Times New Roman" w:cs="Times New Roman"/>
          <w:sz w:val="24"/>
          <w:szCs w:val="24"/>
        </w:rPr>
        <w:t>по обеспечению защиты персональных данных в Обществе</w:t>
      </w:r>
      <w:r w:rsidR="00DD41B9" w:rsidRPr="001A73DA">
        <w:rPr>
          <w:rFonts w:ascii="Times New Roman" w:hAnsi="Times New Roman" w:cs="Times New Roman"/>
          <w:sz w:val="24"/>
          <w:szCs w:val="24"/>
        </w:rPr>
        <w:t xml:space="preserve"> для каждого работник</w:t>
      </w:r>
      <w:r w:rsidR="001A73DA">
        <w:rPr>
          <w:rFonts w:ascii="Times New Roman" w:hAnsi="Times New Roman" w:cs="Times New Roman"/>
          <w:sz w:val="24"/>
          <w:szCs w:val="24"/>
        </w:rPr>
        <w:t>а</w:t>
      </w:r>
      <w:r w:rsidR="00DA46A0" w:rsidRPr="001A73DA">
        <w:rPr>
          <w:rFonts w:ascii="Times New Roman" w:hAnsi="Times New Roman" w:cs="Times New Roman"/>
          <w:sz w:val="24"/>
          <w:szCs w:val="24"/>
        </w:rPr>
        <w:t xml:space="preserve">, </w:t>
      </w:r>
      <w:r w:rsidR="00DD41B9" w:rsidRPr="001A73DA">
        <w:rPr>
          <w:rFonts w:ascii="Times New Roman" w:hAnsi="Times New Roman" w:cs="Times New Roman"/>
          <w:sz w:val="24"/>
          <w:szCs w:val="24"/>
        </w:rPr>
        <w:t>клиентов</w:t>
      </w:r>
      <w:r w:rsidR="0048346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D41B9" w:rsidRPr="001A73DA">
        <w:rPr>
          <w:rFonts w:ascii="Times New Roman" w:hAnsi="Times New Roman" w:cs="Times New Roman"/>
          <w:sz w:val="24"/>
          <w:szCs w:val="24"/>
        </w:rPr>
        <w:t>иных физических лиц</w:t>
      </w:r>
      <w:r w:rsidR="00EC7800" w:rsidRPr="001A73DA">
        <w:rPr>
          <w:rFonts w:ascii="Times New Roman" w:hAnsi="Times New Roman" w:cs="Times New Roman"/>
          <w:sz w:val="24"/>
          <w:szCs w:val="24"/>
        </w:rPr>
        <w:t xml:space="preserve"> и являются</w:t>
      </w:r>
      <w:r w:rsidR="00DA46A0" w:rsidRPr="001A73DA">
        <w:rPr>
          <w:rFonts w:ascii="Times New Roman" w:hAnsi="Times New Roman" w:cs="Times New Roman"/>
          <w:sz w:val="24"/>
          <w:szCs w:val="24"/>
        </w:rPr>
        <w:t xml:space="preserve"> неотъемлемой </w:t>
      </w:r>
      <w:r w:rsidR="001A73DA">
        <w:rPr>
          <w:rFonts w:ascii="Times New Roman" w:hAnsi="Times New Roman" w:cs="Times New Roman"/>
          <w:sz w:val="24"/>
          <w:szCs w:val="24"/>
        </w:rPr>
        <w:t>ее частью</w:t>
      </w:r>
      <w:r w:rsidR="00DA46A0" w:rsidRPr="001A73DA">
        <w:rPr>
          <w:rFonts w:ascii="Times New Roman" w:hAnsi="Times New Roman" w:cs="Times New Roman"/>
          <w:sz w:val="24"/>
          <w:szCs w:val="24"/>
        </w:rPr>
        <w:t xml:space="preserve">. </w:t>
      </w:r>
      <w:r w:rsidR="00D74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1</w:t>
      </w:r>
      <w:r w:rsidR="00D7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Общество</w:t>
      </w:r>
      <w:r w:rsidR="00D7462F"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вносить изменения в настоящую Политику. При внесении </w:t>
      </w:r>
      <w:r w:rsidR="00D7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D7462F"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изменений в наименовании Политики указывается дата последнего обновления редакции. </w:t>
      </w:r>
      <w:r w:rsidR="00D7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D7462F"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редакция Политики вступает в силу с момента</w:t>
      </w:r>
      <w:r w:rsidR="00D7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размещения на сайте Общества</w:t>
      </w:r>
      <w:r w:rsidR="00D7462F"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 не предусмотрено новой редакцией Политики.</w:t>
      </w:r>
      <w:r w:rsidR="00D7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A55055" w:rsidRPr="00A55055" w:rsidRDefault="00A55055" w:rsidP="00A5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19"/>
        </w:rPr>
      </w:pPr>
      <w:bookmarkStart w:id="1" w:name="4702230"/>
      <w:bookmarkEnd w:id="1"/>
      <w:r w:rsidRPr="00A55055">
        <w:rPr>
          <w:rFonts w:ascii="Times New Roman" w:hAnsi="Times New Roman" w:cs="Times New Roman"/>
          <w:b/>
          <w:color w:val="000000"/>
          <w:sz w:val="24"/>
          <w:szCs w:val="24"/>
        </w:rPr>
        <w:t>2.Основные понятия</w:t>
      </w:r>
      <w:r w:rsidRPr="00A55055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</w:p>
    <w:p w:rsidR="0003180B" w:rsidRDefault="0003180B" w:rsidP="00A5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5055" w:rsidRPr="00A55055" w:rsidRDefault="0003180B" w:rsidP="00A5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269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="00427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055" w:rsidRPr="00A5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Политика </w:t>
      </w:r>
      <w:r w:rsidR="00A55055" w:rsidRPr="00A55055">
        <w:rPr>
          <w:rFonts w:ascii="Times New Roman" w:hAnsi="Times New Roman" w:cs="Times New Roman"/>
          <w:color w:val="000000"/>
          <w:sz w:val="24"/>
          <w:szCs w:val="24"/>
        </w:rPr>
        <w:t xml:space="preserve">– утвержденный </w:t>
      </w:r>
      <w:r w:rsidR="006F6EFD">
        <w:rPr>
          <w:rFonts w:ascii="Times New Roman" w:hAnsi="Times New Roman" w:cs="Times New Roman"/>
          <w:color w:val="000000"/>
          <w:sz w:val="24"/>
          <w:szCs w:val="24"/>
        </w:rPr>
        <w:t>приказом директора</w:t>
      </w:r>
      <w:r w:rsidR="00A55055" w:rsidRPr="00A5505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Общества внутренний локальный нормати</w:t>
      </w:r>
      <w:r w:rsidR="00C70269">
        <w:rPr>
          <w:rFonts w:ascii="Times New Roman" w:hAnsi="Times New Roman" w:cs="Times New Roman"/>
          <w:color w:val="000000"/>
          <w:sz w:val="24"/>
          <w:szCs w:val="24"/>
        </w:rPr>
        <w:t>вный документ</w:t>
      </w:r>
      <w:r w:rsidR="00A55055" w:rsidRPr="00A550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55055" w:rsidRPr="00A55055" w:rsidRDefault="0003180B" w:rsidP="00A5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269">
        <w:rPr>
          <w:rFonts w:ascii="Times New Roman" w:hAnsi="Times New Roman" w:cs="Times New Roman"/>
          <w:b/>
          <w:color w:val="000000"/>
          <w:sz w:val="24"/>
          <w:szCs w:val="24"/>
        </w:rPr>
        <w:t>2.2.</w:t>
      </w:r>
      <w:r w:rsidR="00427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055" w:rsidRPr="00A55055">
        <w:rPr>
          <w:rFonts w:ascii="Times New Roman" w:hAnsi="Times New Roman" w:cs="Times New Roman"/>
          <w:b/>
          <w:color w:val="000000"/>
          <w:sz w:val="24"/>
          <w:szCs w:val="24"/>
        </w:rPr>
        <w:t>Персональные данные</w:t>
      </w:r>
      <w:r w:rsidR="00A55055" w:rsidRPr="00A55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2777A">
        <w:rPr>
          <w:rFonts w:ascii="Times New Roman" w:hAnsi="Times New Roman" w:cs="Times New Roman"/>
          <w:color w:val="000000"/>
          <w:sz w:val="24"/>
          <w:szCs w:val="24"/>
        </w:rPr>
        <w:t xml:space="preserve">любая информация, относящаяся </w:t>
      </w:r>
      <w:r w:rsidR="00A55055" w:rsidRPr="00A55055">
        <w:rPr>
          <w:rFonts w:ascii="Times New Roman" w:hAnsi="Times New Roman" w:cs="Times New Roman"/>
          <w:color w:val="000000"/>
          <w:sz w:val="24"/>
          <w:szCs w:val="24"/>
        </w:rPr>
        <w:t xml:space="preserve">прямо или косвенно к </w:t>
      </w:r>
      <w:r w:rsidR="0042777A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определенному </w:t>
      </w:r>
      <w:r w:rsidR="00A55055" w:rsidRPr="00A55055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физическому лицу (субъекту персональных данных). </w:t>
      </w:r>
    </w:p>
    <w:p w:rsidR="00A55055" w:rsidRPr="00A55055" w:rsidRDefault="0003180B" w:rsidP="00A5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269">
        <w:rPr>
          <w:rFonts w:ascii="Times New Roman" w:hAnsi="Times New Roman" w:cs="Times New Roman"/>
          <w:b/>
          <w:color w:val="000000"/>
          <w:sz w:val="24"/>
          <w:szCs w:val="24"/>
        </w:rPr>
        <w:t>2.3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7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055" w:rsidRPr="00A55055">
        <w:rPr>
          <w:rFonts w:ascii="Times New Roman" w:hAnsi="Times New Roman" w:cs="Times New Roman"/>
          <w:b/>
          <w:color w:val="000000"/>
          <w:sz w:val="24"/>
          <w:szCs w:val="24"/>
        </w:rPr>
        <w:t>Обработка персональных данных</w:t>
      </w:r>
      <w:r w:rsidR="00A55055" w:rsidRPr="00A55055">
        <w:rPr>
          <w:rFonts w:ascii="Times New Roman" w:hAnsi="Times New Roman" w:cs="Times New Roman"/>
          <w:color w:val="000000"/>
          <w:sz w:val="24"/>
          <w:szCs w:val="24"/>
        </w:rPr>
        <w:t xml:space="preserve"> - любое действие с персональными данными, совершаемое с использованием средств автоматизации или без использования таких средств. </w:t>
      </w:r>
    </w:p>
    <w:p w:rsidR="00A55055" w:rsidRPr="00A55055" w:rsidRDefault="0003180B" w:rsidP="00A5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269">
        <w:rPr>
          <w:rFonts w:ascii="Times New Roman" w:hAnsi="Times New Roman" w:cs="Times New Roman"/>
          <w:b/>
          <w:color w:val="000000"/>
          <w:sz w:val="24"/>
          <w:szCs w:val="24"/>
        </w:rPr>
        <w:t>2.4.</w:t>
      </w:r>
      <w:r w:rsidR="00427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055" w:rsidRPr="00A55055">
        <w:rPr>
          <w:rFonts w:ascii="Times New Roman" w:hAnsi="Times New Roman" w:cs="Times New Roman"/>
          <w:b/>
          <w:color w:val="000000"/>
          <w:sz w:val="24"/>
          <w:szCs w:val="24"/>
        </w:rPr>
        <w:t>Субъект персональных данных</w:t>
      </w:r>
      <w:r w:rsidR="00A55055" w:rsidRPr="00A55055">
        <w:rPr>
          <w:rFonts w:ascii="Times New Roman" w:hAnsi="Times New Roman" w:cs="Times New Roman"/>
          <w:color w:val="000000"/>
          <w:sz w:val="24"/>
          <w:szCs w:val="24"/>
        </w:rPr>
        <w:t xml:space="preserve"> - идентифицированное или не</w:t>
      </w:r>
      <w:r w:rsidR="004B0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055" w:rsidRPr="00A55055">
        <w:rPr>
          <w:rFonts w:ascii="Times New Roman" w:hAnsi="Times New Roman" w:cs="Times New Roman"/>
          <w:color w:val="000000"/>
          <w:sz w:val="24"/>
          <w:szCs w:val="24"/>
        </w:rPr>
        <w:t xml:space="preserve">идентифицированное физическое лицо, в отношении которого проводится обработка персональных данных. </w:t>
      </w:r>
    </w:p>
    <w:p w:rsidR="00EA0948" w:rsidRDefault="0003180B" w:rsidP="0003180B">
      <w:pPr>
        <w:pStyle w:val="Default"/>
        <w:rPr>
          <w:rFonts w:ascii="Times New Roman" w:hAnsi="Times New Roman" w:cs="Times New Roman"/>
        </w:rPr>
      </w:pPr>
      <w:r w:rsidRPr="00C70269">
        <w:rPr>
          <w:rFonts w:ascii="Times New Roman" w:hAnsi="Times New Roman" w:cs="Times New Roman"/>
          <w:b/>
        </w:rPr>
        <w:t>2.5.</w:t>
      </w:r>
      <w:r w:rsidR="0042777A">
        <w:rPr>
          <w:rFonts w:ascii="Times New Roman" w:hAnsi="Times New Roman" w:cs="Times New Roman"/>
        </w:rPr>
        <w:t xml:space="preserve"> </w:t>
      </w:r>
      <w:r w:rsidR="00A55055" w:rsidRPr="00A55055">
        <w:rPr>
          <w:rFonts w:ascii="Times New Roman" w:hAnsi="Times New Roman" w:cs="Times New Roman"/>
          <w:b/>
        </w:rPr>
        <w:t>Работник Общества</w:t>
      </w:r>
      <w:r w:rsidR="00A55055" w:rsidRPr="00A55055">
        <w:rPr>
          <w:rFonts w:ascii="Times New Roman" w:hAnsi="Times New Roman" w:cs="Times New Roman"/>
        </w:rPr>
        <w:t xml:space="preserve"> - физическое лицо (субъект персональных данных), заключившее с Обществом трудовой </w:t>
      </w:r>
      <w:r>
        <w:rPr>
          <w:rFonts w:ascii="Times New Roman" w:hAnsi="Times New Roman" w:cs="Times New Roman"/>
        </w:rPr>
        <w:t xml:space="preserve">договор.                                                                                                                              </w:t>
      </w:r>
      <w:r w:rsidRPr="00C70269">
        <w:rPr>
          <w:rFonts w:ascii="Times New Roman" w:hAnsi="Times New Roman" w:cs="Times New Roman"/>
          <w:b/>
        </w:rPr>
        <w:t>2.6.</w:t>
      </w:r>
      <w:r w:rsidR="0042777A">
        <w:rPr>
          <w:rFonts w:ascii="Times New Roman" w:hAnsi="Times New Roman" w:cs="Times New Roman"/>
        </w:rPr>
        <w:t xml:space="preserve"> </w:t>
      </w:r>
      <w:r w:rsidR="00A55055" w:rsidRPr="0042777A">
        <w:rPr>
          <w:rFonts w:ascii="Times New Roman" w:hAnsi="Times New Roman" w:cs="Times New Roman"/>
          <w:b/>
        </w:rPr>
        <w:t xml:space="preserve">Клиент Общества: </w:t>
      </w:r>
      <w:r w:rsidRPr="0042777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</w:t>
      </w:r>
      <w:r w:rsidRPr="0003180B">
        <w:rPr>
          <w:rFonts w:ascii="Times New Roman" w:hAnsi="Times New Roman" w:cs="Times New Roman"/>
        </w:rPr>
        <w:t xml:space="preserve">а) физическое лицо - заказчик туристского продукта (субъект персональных данных), заключивший с Обществом или иным юридическим лицом, договор на реализацию туристского </w:t>
      </w:r>
    </w:p>
    <w:p w:rsidR="0003180B" w:rsidRDefault="0003180B" w:rsidP="0003180B">
      <w:pPr>
        <w:pStyle w:val="Default"/>
        <w:rPr>
          <w:rFonts w:ascii="Times New Roman" w:hAnsi="Times New Roman" w:cs="Times New Roman"/>
        </w:rPr>
      </w:pPr>
      <w:r w:rsidRPr="0003180B">
        <w:rPr>
          <w:rFonts w:ascii="Times New Roman" w:hAnsi="Times New Roman" w:cs="Times New Roman"/>
        </w:rPr>
        <w:t xml:space="preserve">продукта, сформированного Обществом; </w:t>
      </w:r>
    </w:p>
    <w:p w:rsidR="00EA0948" w:rsidRDefault="00EA0948" w:rsidP="0003180B">
      <w:pPr>
        <w:pStyle w:val="Default"/>
        <w:rPr>
          <w:rFonts w:ascii="Times New Roman" w:hAnsi="Times New Roman" w:cs="Times New Roman"/>
        </w:rPr>
      </w:pPr>
    </w:p>
    <w:p w:rsidR="00EA0948" w:rsidRPr="0003180B" w:rsidRDefault="00EA0948" w:rsidP="0003180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3.</w:t>
      </w:r>
    </w:p>
    <w:p w:rsidR="0003180B" w:rsidRPr="0003180B" w:rsidRDefault="0003180B" w:rsidP="0003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18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физическое лицо - турист (субъект персональных данных), от имени которого заказчик туристского продукта заключил с Обществом или иным юридическим лицом договор на реализацию туристского продукта, который формируется Обществом. </w:t>
      </w:r>
    </w:p>
    <w:p w:rsidR="0003180B" w:rsidRPr="0003180B" w:rsidRDefault="0003180B" w:rsidP="0003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269">
        <w:rPr>
          <w:rFonts w:ascii="Times New Roman" w:hAnsi="Times New Roman" w:cs="Times New Roman"/>
          <w:b/>
          <w:color w:val="000000"/>
          <w:sz w:val="24"/>
          <w:szCs w:val="24"/>
        </w:rPr>
        <w:t>2.7.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80B">
        <w:rPr>
          <w:rFonts w:ascii="Times New Roman" w:hAnsi="Times New Roman" w:cs="Times New Roman"/>
          <w:b/>
          <w:color w:val="000000"/>
          <w:sz w:val="24"/>
          <w:szCs w:val="24"/>
        </w:rPr>
        <w:t>Иное физическое лицо</w:t>
      </w:r>
      <w:r w:rsidRPr="0003180B">
        <w:rPr>
          <w:rFonts w:ascii="Times New Roman" w:hAnsi="Times New Roman" w:cs="Times New Roman"/>
          <w:color w:val="000000"/>
          <w:sz w:val="24"/>
          <w:szCs w:val="24"/>
        </w:rPr>
        <w:t xml:space="preserve"> – физическое лицо (субъект персональных данных), заключившее с Обществом договор на оказание определенного вида услуг или работ либо работник стороннего юридического лица, имеющего договорные отношения с Обществом. </w:t>
      </w:r>
    </w:p>
    <w:p w:rsidR="001F319C" w:rsidRDefault="0003180B" w:rsidP="001F319C">
      <w:pPr>
        <w:pStyle w:val="Default"/>
        <w:rPr>
          <w:rFonts w:ascii="Times New Roman" w:hAnsi="Times New Roman" w:cs="Times New Roman"/>
        </w:rPr>
      </w:pPr>
      <w:r w:rsidRPr="00C70269">
        <w:rPr>
          <w:rFonts w:ascii="Times New Roman" w:hAnsi="Times New Roman" w:cs="Times New Roman"/>
          <w:b/>
        </w:rPr>
        <w:t>2.8</w:t>
      </w:r>
      <w:r>
        <w:rPr>
          <w:rFonts w:ascii="Times New Roman" w:hAnsi="Times New Roman" w:cs="Times New Roman"/>
        </w:rPr>
        <w:t>.</w:t>
      </w:r>
      <w:r w:rsidRPr="0042777A">
        <w:rPr>
          <w:rFonts w:ascii="Times New Roman" w:hAnsi="Times New Roman" w:cs="Times New Roman"/>
          <w:b/>
        </w:rPr>
        <w:t>Уполномоченный сотрудник</w:t>
      </w:r>
      <w:r w:rsidRPr="0003180B">
        <w:rPr>
          <w:rFonts w:ascii="Times New Roman" w:hAnsi="Times New Roman" w:cs="Times New Roman"/>
        </w:rPr>
        <w:t xml:space="preserve"> – работник Общества, ответственный за обработку персональных данных, а также их защит</w:t>
      </w:r>
      <w:r w:rsidR="001F319C">
        <w:rPr>
          <w:rFonts w:ascii="Times New Roman" w:hAnsi="Times New Roman" w:cs="Times New Roman"/>
        </w:rPr>
        <w:t>у.</w:t>
      </w:r>
    </w:p>
    <w:p w:rsidR="001F319C" w:rsidRDefault="001F319C" w:rsidP="001F319C">
      <w:pPr>
        <w:pStyle w:val="Default"/>
        <w:rPr>
          <w:rFonts w:ascii="Times New Roman" w:hAnsi="Times New Roman" w:cs="Times New Roman"/>
        </w:rPr>
      </w:pPr>
    </w:p>
    <w:p w:rsidR="001F319C" w:rsidRPr="00C70269" w:rsidRDefault="00141831" w:rsidP="001F319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1F319C" w:rsidRPr="00C70269">
        <w:rPr>
          <w:rFonts w:ascii="Times New Roman" w:hAnsi="Times New Roman" w:cs="Times New Roman"/>
          <w:b/>
          <w:bCs/>
        </w:rPr>
        <w:t>Ц</w:t>
      </w:r>
      <w:r w:rsidR="00C70269" w:rsidRPr="00C70269">
        <w:rPr>
          <w:rFonts w:ascii="Times New Roman" w:hAnsi="Times New Roman" w:cs="Times New Roman"/>
          <w:b/>
          <w:bCs/>
        </w:rPr>
        <w:t>ели обработки персональных данных</w:t>
      </w:r>
    </w:p>
    <w:p w:rsidR="00141831" w:rsidRDefault="00141831" w:rsidP="001F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319C" w:rsidRPr="001F319C" w:rsidRDefault="00141831" w:rsidP="001F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1F319C" w:rsidRPr="001F319C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проводит обработку персональных данных в целях: </w:t>
      </w:r>
    </w:p>
    <w:p w:rsidR="001F319C" w:rsidRPr="006F6EFD" w:rsidRDefault="00D2039F" w:rsidP="001F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FD">
        <w:rPr>
          <w:rFonts w:ascii="Times New Roman" w:hAnsi="Times New Roman" w:cs="Times New Roman"/>
          <w:sz w:val="24"/>
          <w:szCs w:val="24"/>
        </w:rPr>
        <w:t>3.1.1. О</w:t>
      </w:r>
      <w:r w:rsidR="001F319C" w:rsidRPr="006F6EFD">
        <w:rPr>
          <w:rFonts w:ascii="Times New Roman" w:hAnsi="Times New Roman" w:cs="Times New Roman"/>
          <w:sz w:val="24"/>
          <w:szCs w:val="24"/>
        </w:rPr>
        <w:t>существления воз</w:t>
      </w:r>
      <w:r w:rsidRPr="006F6EFD">
        <w:rPr>
          <w:rFonts w:ascii="Times New Roman" w:hAnsi="Times New Roman" w:cs="Times New Roman"/>
          <w:sz w:val="24"/>
          <w:szCs w:val="24"/>
        </w:rPr>
        <w:t>ложенных на Общество З</w:t>
      </w:r>
      <w:r w:rsidR="001F319C" w:rsidRPr="006F6EFD">
        <w:rPr>
          <w:rFonts w:ascii="Times New Roman" w:hAnsi="Times New Roman" w:cs="Times New Roman"/>
          <w:sz w:val="24"/>
          <w:szCs w:val="24"/>
        </w:rPr>
        <w:t>аконодательством Российской Федерации функц</w:t>
      </w:r>
      <w:r w:rsidRPr="006F6EFD">
        <w:rPr>
          <w:rFonts w:ascii="Times New Roman" w:hAnsi="Times New Roman" w:cs="Times New Roman"/>
          <w:sz w:val="24"/>
          <w:szCs w:val="24"/>
        </w:rPr>
        <w:t xml:space="preserve">ий в соответствии </w:t>
      </w:r>
      <w:r w:rsidR="001F319C" w:rsidRPr="006F6EFD">
        <w:rPr>
          <w:rFonts w:ascii="Times New Roman" w:hAnsi="Times New Roman" w:cs="Times New Roman"/>
          <w:sz w:val="24"/>
          <w:szCs w:val="24"/>
        </w:rPr>
        <w:t xml:space="preserve">с </w:t>
      </w:r>
      <w:r w:rsidR="00095D00" w:rsidRPr="006F6EFD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  <w:r w:rsidR="001F319C" w:rsidRPr="006F6EFD">
        <w:rPr>
          <w:rFonts w:ascii="Times New Roman" w:hAnsi="Times New Roman" w:cs="Times New Roman"/>
          <w:sz w:val="24"/>
          <w:szCs w:val="24"/>
        </w:rPr>
        <w:t>Трудовым ко</w:t>
      </w:r>
      <w:r w:rsidRPr="006F6EFD">
        <w:rPr>
          <w:rFonts w:ascii="Times New Roman" w:hAnsi="Times New Roman" w:cs="Times New Roman"/>
          <w:sz w:val="24"/>
          <w:szCs w:val="24"/>
        </w:rPr>
        <w:t xml:space="preserve">дексом Российской Федерации, </w:t>
      </w:r>
      <w:r w:rsidR="001F319C" w:rsidRPr="006F6EFD">
        <w:rPr>
          <w:rFonts w:ascii="Times New Roman" w:hAnsi="Times New Roman" w:cs="Times New Roman"/>
          <w:sz w:val="24"/>
          <w:szCs w:val="24"/>
        </w:rPr>
        <w:t xml:space="preserve">Налоговым кодексом Российской Федерации; </w:t>
      </w:r>
    </w:p>
    <w:p w:rsidR="001F319C" w:rsidRPr="001F319C" w:rsidRDefault="00576B99" w:rsidP="001F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3.1.2. О</w:t>
      </w:r>
      <w:r w:rsidR="001F319C" w:rsidRPr="001F319C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рганизации учета работников Общества в соответствии с требованиями законов и иных нормативно-правовых актов, содействия им в карьерном росте и трудоустройстве, в обучении, для осуществления медицинского страхования и для предоставления им иных льгот и компенсаций; </w:t>
      </w:r>
    </w:p>
    <w:p w:rsidR="001F319C" w:rsidRPr="001F319C" w:rsidRDefault="00576B99" w:rsidP="001F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3.1.3. Ис</w:t>
      </w:r>
      <w:r w:rsidR="001F319C" w:rsidRPr="001F319C">
        <w:rPr>
          <w:rFonts w:ascii="Times New Roman" w:hAnsi="Times New Roman" w:cs="Times New Roman"/>
          <w:color w:val="000000"/>
          <w:sz w:val="24"/>
          <w:szCs w:val="24"/>
        </w:rPr>
        <w:t>полнения обязательств Общества и осуществление прав Общества по заключенным с Клиентами</w:t>
      </w:r>
      <w:r w:rsidR="00C516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51681" w:rsidRPr="001F319C">
        <w:rPr>
          <w:rFonts w:ascii="Times New Roman" w:hAnsi="Times New Roman" w:cs="Times New Roman"/>
          <w:color w:val="000000"/>
          <w:sz w:val="24"/>
          <w:szCs w:val="24"/>
        </w:rPr>
        <w:t>юридическими лицами</w:t>
      </w:r>
      <w:r w:rsidR="00C5168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51681" w:rsidRPr="001F3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19C" w:rsidRPr="001F319C">
        <w:rPr>
          <w:rFonts w:ascii="Times New Roman" w:hAnsi="Times New Roman" w:cs="Times New Roman"/>
          <w:color w:val="000000"/>
          <w:sz w:val="24"/>
          <w:szCs w:val="24"/>
        </w:rPr>
        <w:t xml:space="preserve">договорам реализации туристского продукта в соответствии с нормами Федерального закона № 132-ФЗ от 24.11.1996 года «Об основах туристской деятельности в Российской Федерации»; </w:t>
      </w:r>
    </w:p>
    <w:p w:rsidR="001F319C" w:rsidRPr="001F319C" w:rsidRDefault="00576B99" w:rsidP="001F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60F4">
        <w:rPr>
          <w:rFonts w:ascii="Times New Roman" w:hAnsi="Times New Roman" w:cs="Times New Roman"/>
          <w:color w:val="000000"/>
          <w:sz w:val="24"/>
          <w:szCs w:val="24"/>
        </w:rPr>
        <w:t xml:space="preserve">сполнение </w:t>
      </w:r>
      <w:r w:rsidR="001F319C" w:rsidRPr="001F319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proofErr w:type="gramEnd"/>
      <w:r w:rsidR="001F319C" w:rsidRPr="001F319C">
        <w:rPr>
          <w:rFonts w:ascii="Times New Roman" w:hAnsi="Times New Roman" w:cs="Times New Roman"/>
          <w:color w:val="000000"/>
          <w:sz w:val="24"/>
          <w:szCs w:val="24"/>
        </w:rPr>
        <w:t>, стороной которого</w:t>
      </w:r>
      <w:r w:rsidR="00E511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319C" w:rsidRPr="001F319C">
        <w:rPr>
          <w:rFonts w:ascii="Times New Roman" w:hAnsi="Times New Roman" w:cs="Times New Roman"/>
          <w:color w:val="000000"/>
          <w:sz w:val="24"/>
          <w:szCs w:val="24"/>
        </w:rPr>
        <w:t xml:space="preserve"> либо выгодоприобретателем или поручителем, по которому является Клиент, а также</w:t>
      </w:r>
      <w:r w:rsidR="00E51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19C" w:rsidRPr="001F319C">
        <w:rPr>
          <w:rFonts w:ascii="Times New Roman" w:hAnsi="Times New Roman" w:cs="Times New Roman"/>
          <w:color w:val="000000"/>
          <w:sz w:val="24"/>
          <w:szCs w:val="24"/>
        </w:rPr>
        <w:t>для заключения договора по инициативе Клиента</w:t>
      </w:r>
      <w:r w:rsidR="00E51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19C" w:rsidRPr="001F319C">
        <w:rPr>
          <w:rFonts w:ascii="Times New Roman" w:hAnsi="Times New Roman" w:cs="Times New Roman"/>
          <w:color w:val="000000"/>
          <w:sz w:val="24"/>
          <w:szCs w:val="24"/>
        </w:rPr>
        <w:t xml:space="preserve">или договора, по которому Клиент будет являться выгодоприобретателем или поручителем; </w:t>
      </w:r>
    </w:p>
    <w:p w:rsidR="001F319C" w:rsidRPr="001F319C" w:rsidRDefault="00C51681" w:rsidP="001F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3.1.5</w:t>
      </w:r>
      <w:r w:rsidR="00576B99">
        <w:rPr>
          <w:rFonts w:ascii="Times New Roman" w:hAnsi="Times New Roman" w:cs="Times New Roman"/>
          <w:color w:val="000000"/>
          <w:sz w:val="24"/>
          <w:szCs w:val="24"/>
        </w:rPr>
        <w:t>. И</w:t>
      </w:r>
      <w:r w:rsidR="001F319C" w:rsidRPr="001F319C">
        <w:rPr>
          <w:rFonts w:ascii="Times New Roman" w:hAnsi="Times New Roman" w:cs="Times New Roman"/>
          <w:color w:val="000000"/>
          <w:sz w:val="24"/>
          <w:szCs w:val="24"/>
        </w:rPr>
        <w:t xml:space="preserve">сполнения обязательств Общества и осуществление прав Общества по заключенным с иными физическими лицами или юридическими лицами договорам в соответствии с нормами Гражданского кодекса Российской Федерации; </w:t>
      </w:r>
    </w:p>
    <w:p w:rsidR="001F319C" w:rsidRPr="001F319C" w:rsidRDefault="00C51681" w:rsidP="001F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3.1.6</w:t>
      </w:r>
      <w:r w:rsidR="00576B99"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="001F319C" w:rsidRPr="001F319C">
        <w:rPr>
          <w:rFonts w:ascii="Times New Roman" w:hAnsi="Times New Roman" w:cs="Times New Roman"/>
          <w:color w:val="000000"/>
          <w:sz w:val="24"/>
          <w:szCs w:val="24"/>
        </w:rPr>
        <w:t xml:space="preserve">бработки персональных данных, доступ неограниченного круга лиц к которым предоставлен Клиентом либо по его просьбе; </w:t>
      </w:r>
    </w:p>
    <w:p w:rsidR="0003180B" w:rsidRPr="00C70269" w:rsidRDefault="00C51681" w:rsidP="001F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3.1.7</w:t>
      </w:r>
      <w:r w:rsidR="00576B99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="001F319C" w:rsidRPr="00C70269">
        <w:rPr>
          <w:rFonts w:ascii="Times New Roman" w:hAnsi="Times New Roman" w:cs="Times New Roman"/>
          <w:color w:val="000000"/>
          <w:sz w:val="24"/>
          <w:szCs w:val="24"/>
        </w:rPr>
        <w:t>ыполнения маркетинговых и рекламных действий в целях установления и дальнейшего развития отношений с Клиентами.</w:t>
      </w:r>
    </w:p>
    <w:p w:rsidR="005506B3" w:rsidRDefault="005506B3" w:rsidP="0055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bookmarkStart w:id="2" w:name="4702231"/>
      <w:bookmarkStart w:id="3" w:name="4702232"/>
      <w:bookmarkEnd w:id="2"/>
      <w:bookmarkEnd w:id="3"/>
    </w:p>
    <w:p w:rsidR="005506B3" w:rsidRPr="005506B3" w:rsidRDefault="005506B3" w:rsidP="0055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550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Защита персональных данных и обеспечение режима их конфиденциальности </w:t>
      </w:r>
    </w:p>
    <w:p w:rsidR="005506B3" w:rsidRPr="005506B3" w:rsidRDefault="005506B3" w:rsidP="0055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06B3" w:rsidRPr="005506B3" w:rsidRDefault="00E84B07" w:rsidP="0055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>До начала обработки персональных данных Обществом предприняты технические и организационные меры к защите персональных данных от потери или незаконного использования и минимизации рисков, связанных с предоставлением персональных данных. К таким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ерам относятся, если применимо:                                                                                                                                   </w:t>
      </w:r>
      <w:r w:rsidR="00C5072E">
        <w:rPr>
          <w:rFonts w:ascii="Times New Roman" w:hAnsi="Times New Roman" w:cs="Times New Roman"/>
          <w:color w:val="000000"/>
          <w:sz w:val="24"/>
          <w:szCs w:val="24"/>
        </w:rPr>
        <w:t xml:space="preserve">    4.1.1. И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ользование шлюзов безопасности;                                                                                    </w:t>
      </w:r>
      <w:r w:rsidR="00C507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4.1.2. Б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пасного серверного оборудования;                                                                                                  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072E">
        <w:rPr>
          <w:rFonts w:ascii="Times New Roman" w:hAnsi="Times New Roman" w:cs="Times New Roman"/>
          <w:color w:val="000000"/>
          <w:sz w:val="24"/>
          <w:szCs w:val="24"/>
        </w:rPr>
        <w:t xml:space="preserve">     4.1.3. Р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 xml:space="preserve">еализация надлежащих систем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процессов управления доступом;                                                                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072E">
        <w:rPr>
          <w:rFonts w:ascii="Times New Roman" w:hAnsi="Times New Roman" w:cs="Times New Roman"/>
          <w:color w:val="000000"/>
          <w:sz w:val="24"/>
          <w:szCs w:val="24"/>
        </w:rPr>
        <w:t>4.1.4. О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 xml:space="preserve">смотрительный выбор процессоров, а также иные технически и коммерчески обоснованные меры для обеспечения надлежащей защиты персональных данных от несанкционированного использования или раскрытия. </w:t>
      </w:r>
    </w:p>
    <w:p w:rsidR="005506B3" w:rsidRPr="005506B3" w:rsidRDefault="00E84B07" w:rsidP="0055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>Доступ к персональным данным в Обществе предоставляется исключительно уполномоченным сотрудникам, в тех случаях и тогда, когда это требуется</w:t>
      </w:r>
      <w:r w:rsidR="00C5072E">
        <w:rPr>
          <w:rFonts w:ascii="Times New Roman" w:hAnsi="Times New Roman" w:cs="Times New Roman"/>
          <w:color w:val="000000"/>
          <w:sz w:val="24"/>
          <w:szCs w:val="24"/>
        </w:rPr>
        <w:t xml:space="preserve"> для эффективного исполнения им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 xml:space="preserve"> своих служебных обязанностей. </w:t>
      </w:r>
    </w:p>
    <w:p w:rsidR="005506B3" w:rsidRDefault="00E84B07" w:rsidP="0055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 xml:space="preserve">Все документы и сведения, содержащие информацию о персональных данных, являются конфиденциальными. Общество обеспечивает режим конфиденциальности персональных данных, и обязано не допускать их распространения без согласия субъекта персональных данных, либо наличия иного законного основания. </w:t>
      </w:r>
    </w:p>
    <w:p w:rsidR="00EA0948" w:rsidRPr="005506B3" w:rsidRDefault="00EA0948" w:rsidP="0055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4.</w:t>
      </w:r>
    </w:p>
    <w:p w:rsidR="005506B3" w:rsidRPr="005506B3" w:rsidRDefault="00E84B07" w:rsidP="00C02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4.4. 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 xml:space="preserve">Все меры конфиденциальности при сборе, обработке и хранении персональных данных распространяются как на бумажные, так и на электронные (автоматизированные) носители информации. </w:t>
      </w:r>
      <w:r w:rsidR="00C020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 xml:space="preserve">Если Общество с согласия субъекта персональных данных поручает обработку его персональных данных третьему лицу, то Общество обязано на договорной основе обременить это третье лицо обязательствами соблюдения конфиденциальности персональных данных. </w:t>
      </w:r>
    </w:p>
    <w:p w:rsidR="006A57EB" w:rsidRDefault="006A57EB" w:rsidP="006A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5D00" w:rsidRPr="00095D00" w:rsidRDefault="00095D00" w:rsidP="006A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6A57EB" w:rsidRPr="00095D00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095D00">
        <w:rPr>
          <w:rFonts w:ascii="Times New Roman" w:hAnsi="Times New Roman" w:cs="Times New Roman"/>
          <w:b/>
          <w:color w:val="000000"/>
          <w:sz w:val="24"/>
          <w:szCs w:val="24"/>
        </w:rPr>
        <w:t>олучение персональных данных</w:t>
      </w:r>
    </w:p>
    <w:p w:rsidR="006A57EB" w:rsidRPr="006A57EB" w:rsidRDefault="006A57EB" w:rsidP="006A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5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57EB" w:rsidRPr="006A57EB" w:rsidRDefault="00095D00" w:rsidP="006A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6A57EB" w:rsidRPr="006A57EB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получает персональные данные только на основании того, что субъект персональных данных принимает решение о предоставлении Обществу своих персональных данных и дает согласие на их обработку свободно, своей волей и в своем интересе.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5.2. </w:t>
      </w:r>
      <w:r w:rsidR="006A57EB" w:rsidRPr="006A57EB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должно быть конкретным, информированным и сознательным. </w:t>
      </w:r>
    </w:p>
    <w:p w:rsidR="006A57EB" w:rsidRPr="00095D00" w:rsidRDefault="00095D00" w:rsidP="00095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="006A57EB" w:rsidRPr="006A57EB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форме. Как правило, такое согласие дается при заключении письменных договоров с Обществом, либо в форме совершения субъектом персональных данных конклюдентных действия на Интернет-сайте Общества.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247EBD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="006A57EB" w:rsidRPr="00095D00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может быть отозвано субъектом персональных данных. </w:t>
      </w:r>
    </w:p>
    <w:p w:rsidR="00D537FB" w:rsidRDefault="00D537FB" w:rsidP="00095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766" w:rsidRPr="00D05766" w:rsidRDefault="00C0206F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D0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05766" w:rsidRPr="00D0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Допуск к обработке персональных данных </w:t>
      </w:r>
    </w:p>
    <w:p w:rsidR="00D05766" w:rsidRDefault="00D05766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:rsidR="00D05766" w:rsidRPr="00D05766" w:rsidRDefault="00C0206F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Персональные данные обрабатываться только уполномоченными в установленном порядке работниками Общества. </w:t>
      </w:r>
    </w:p>
    <w:p w:rsidR="00D05766" w:rsidRPr="00D05766" w:rsidRDefault="00C0206F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>Работники, осуществляющие обработку персональных данных, действуют в соответствии с должностными инструкциями, регламентами и другими распорядительными документами Общества, и соблюдают требования Общества по соблюдению режима конфиденциальности.</w:t>
      </w:r>
      <w:r w:rsidR="00D05766" w:rsidRPr="00D05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6.3. </w:t>
      </w:r>
      <w:r w:rsidR="00D05766" w:rsidRPr="00D05766">
        <w:rPr>
          <w:rFonts w:ascii="Times New Roman" w:hAnsi="Times New Roman" w:cs="Times New Roman"/>
          <w:sz w:val="24"/>
          <w:szCs w:val="24"/>
        </w:rPr>
        <w:t>Работникам, осуществляющим обработку персональных данных, запрещается несанкционированное или нерегистрируемое копирование персональных данных, в том числе с использованием сменных носителей информации, мобильных устройств копирования и переноса информации, коммуникационных портов и устройств ввода-</w:t>
      </w:r>
      <w:r w:rsidR="006E50A7">
        <w:rPr>
          <w:rFonts w:ascii="Times New Roman" w:hAnsi="Times New Roman" w:cs="Times New Roman"/>
          <w:sz w:val="24"/>
          <w:szCs w:val="24"/>
        </w:rPr>
        <w:t xml:space="preserve"> </w:t>
      </w:r>
      <w:r w:rsidR="00D05766" w:rsidRPr="00D05766">
        <w:rPr>
          <w:rFonts w:ascii="Times New Roman" w:hAnsi="Times New Roman" w:cs="Times New Roman"/>
          <w:sz w:val="24"/>
          <w:szCs w:val="24"/>
        </w:rPr>
        <w:t xml:space="preserve">вывода, реализующих различные интерфейсы (включая беспроводные), запоминающих устройств мобильных средств (например, ноутбуков, карманных персональных компьютеров, смартфонов, мобильных телефонов), а также устройств фото и видеосъемки.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5766" w:rsidRDefault="00D05766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C0206F" w:rsidRPr="006A57EB" w:rsidRDefault="00143B84" w:rsidP="00C02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C020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0206F" w:rsidRPr="006A5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C020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роки обработки персональных данных</w:t>
      </w:r>
      <w:r w:rsidR="00C0206F" w:rsidRPr="006A5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0206F" w:rsidRDefault="00C0206F" w:rsidP="00C02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206F" w:rsidRPr="006A57EB" w:rsidRDefault="00143B84" w:rsidP="00C02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0206F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C0206F" w:rsidRPr="006A57EB">
        <w:rPr>
          <w:rFonts w:ascii="Times New Roman" w:hAnsi="Times New Roman" w:cs="Times New Roman"/>
          <w:color w:val="000000"/>
          <w:sz w:val="24"/>
          <w:szCs w:val="24"/>
        </w:rPr>
        <w:t xml:space="preserve">Сроки обработки персональных данных определяются в соответствие со сроком действия договора с субъектом персональных данных, сроком исковой давности, сроками хранения документов, установленными Приказом Министерства культуры Российской Федерации от </w:t>
      </w:r>
      <w:r w:rsidR="006E5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06F" w:rsidRPr="006A57EB">
        <w:rPr>
          <w:rFonts w:ascii="Times New Roman" w:hAnsi="Times New Roman" w:cs="Times New Roman"/>
          <w:color w:val="000000"/>
          <w:sz w:val="24"/>
          <w:szCs w:val="24"/>
        </w:rPr>
        <w:t xml:space="preserve">25 августа 2010 года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иными требованиями законодательства и нормативными документами, а также сроком предоставленного субъектом согласия на обработку персональных, в случаях, когда такое согласие должно быть предоставлено в соответствии с требованиями законодательства. </w:t>
      </w:r>
    </w:p>
    <w:p w:rsidR="00C0206F" w:rsidRDefault="00C0206F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766" w:rsidRPr="00D05766" w:rsidRDefault="00143B84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D05766" w:rsidRPr="00D0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C0206F" w:rsidRPr="00C020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ередача персональных данных</w:t>
      </w:r>
      <w:r w:rsidR="00D05766" w:rsidRPr="00D0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05766" w:rsidRPr="00C0206F" w:rsidRDefault="00D05766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0948" w:rsidRDefault="00EA0948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5.</w:t>
      </w:r>
    </w:p>
    <w:p w:rsidR="00D05766" w:rsidRPr="00D05766" w:rsidRDefault="00143B84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8.1.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персональных данных осуществляется Обществом исключительно для достижения целей, заявленных для обработки персональных данных. </w:t>
      </w:r>
    </w:p>
    <w:p w:rsidR="00D05766" w:rsidRPr="00D05766" w:rsidRDefault="00143B84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8.2.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>Передача персональных данных третьим лицам осуществляется либо с письменного согласия субъекта персональных данных,</w:t>
      </w:r>
      <w:r w:rsidR="00465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 которое оформляется по установленной Законом форме, либо для исполнения договора, стороной которого или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поручителем, либо в случаях, когда это необходимо в целях предупреждения угрозы жизни и здоровью субъекта персональных данных; либо в иных случаях, установленных федеральным законодательством. </w:t>
      </w:r>
    </w:p>
    <w:p w:rsidR="00D05766" w:rsidRPr="00D05766" w:rsidRDefault="00143B84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8.3.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персональных данных третьим лицам осуществляется Обществом только на основании соответствующего договора с третьим лицом, существенным условием которого является обязанность обеспечения третьим лицом конфиденциальности персональных данных и безопасности персональных данных при их обработке. </w:t>
      </w:r>
    </w:p>
    <w:p w:rsidR="00D05766" w:rsidRPr="00D05766" w:rsidRDefault="00143B84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8.4.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осуществляет трансграничную передачу персональных данных Клиента на территории иностранных государств с учетом перечня государств, утвержденного уполномоченным органом по защите прав субъектов персональных данных. </w:t>
      </w:r>
    </w:p>
    <w:p w:rsidR="00D05766" w:rsidRPr="00D05766" w:rsidRDefault="00143B84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8.5.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осуществляет трансграничную передачу персональных данных Клиента на территории иностранных государств, в том числе на территории иностранных государств, не обеспечивающих адекватной защиты прав субъектов персональных данных, только по ниже следующим основаниям: </w:t>
      </w:r>
    </w:p>
    <w:p w:rsidR="00D05766" w:rsidRPr="00D05766" w:rsidRDefault="00C5072E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8.5.1. Н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аличие письменного согласия Клиента на трансграничную передачу его персональных данных; </w:t>
      </w:r>
    </w:p>
    <w:p w:rsidR="00D05766" w:rsidRPr="00D05766" w:rsidRDefault="00C5072E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8.5.2. И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>сполнение договора, стороной которого или выгодоприобретателем, или поручителе</w:t>
      </w:r>
      <w:r w:rsidR="00143B84">
        <w:rPr>
          <w:rFonts w:ascii="Times New Roman" w:hAnsi="Times New Roman" w:cs="Times New Roman"/>
          <w:color w:val="000000"/>
          <w:sz w:val="24"/>
          <w:szCs w:val="24"/>
        </w:rPr>
        <w:t xml:space="preserve">м, по которому является Клиент,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а также для заключения договора по инициативе Клиента или договора, по которому Клиент будет являться выгодоприобретателем или поручителем. </w:t>
      </w:r>
    </w:p>
    <w:p w:rsidR="00D05766" w:rsidRPr="00C0206F" w:rsidRDefault="00D05766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766" w:rsidRPr="00D05766" w:rsidRDefault="00143B84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3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="00D05766" w:rsidRPr="00D05766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89678B">
        <w:rPr>
          <w:rFonts w:ascii="Times New Roman" w:hAnsi="Times New Roman" w:cs="Times New Roman"/>
          <w:b/>
          <w:color w:val="000000"/>
          <w:sz w:val="24"/>
          <w:szCs w:val="24"/>
        </w:rPr>
        <w:t>бязанности О</w:t>
      </w:r>
      <w:r w:rsidRPr="00143B84">
        <w:rPr>
          <w:rFonts w:ascii="Times New Roman" w:hAnsi="Times New Roman" w:cs="Times New Roman"/>
          <w:b/>
          <w:color w:val="000000"/>
          <w:sz w:val="24"/>
          <w:szCs w:val="24"/>
        </w:rPr>
        <w:t>бщества при обработке персональных данных</w:t>
      </w:r>
      <w:r w:rsidR="00D05766" w:rsidRPr="00D057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C54BA" w:rsidRDefault="0087131F" w:rsidP="005C0C5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О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необходимого и достаточного уровня безопасности информационных систем персональных данных, соблюдения ко</w:t>
      </w:r>
      <w:r w:rsidR="002D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нфиденциальности, целостности, 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обрабатываемых персональных данных и сохранности носителей сведений, содержащих персональные 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на всех этапах работы с ними.                                                                                                                                  9</w:t>
      </w:r>
      <w:r w:rsidR="00C1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Обеспечение защиты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обрабатываемых персональных данных.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9</w:t>
      </w:r>
      <w:r w:rsidR="00C1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Разработка 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введен</w:t>
      </w:r>
      <w:r w:rsidR="00C1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действие комплекс</w:t>
      </w:r>
      <w:r w:rsidR="00C1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организационно-распорядительных, функциональных и планирующих документов, регламентирующих и обеспечивающих безопасность обрабатываемых персональных данных.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9</w:t>
      </w:r>
      <w:r w:rsidR="00C1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Введение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</w:t>
      </w:r>
      <w:r w:rsidR="00C1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обработки и обращения с персональными данными, а также режим защиты помещений, в которых осуществляется обработка и хранение носителей персональных данных.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9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Назначение </w:t>
      </w:r>
      <w:r w:rsidR="002D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ответственного за организацию, 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пер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сональных данных, администраторов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систем персональных данных и администратор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информационных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персональных данных, определение им обязанностей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</w:t>
      </w:r>
      <w:r w:rsidR="00F7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азработки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 по обеспечению безопасности информации.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9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Определен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имеющих право обработки пер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сональных данных, разработка инструкций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пользователям по защите персональных данных, антивирусной защите, действиям в кризисных ситуациях.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9E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Определение требования к персоналу, степени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ответственности работников за обеспечение безопасности персональных данных.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9E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Проведение ознакомления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работников, осуществляющих обработку персональных данных, с </w:t>
      </w:r>
    </w:p>
    <w:p w:rsidR="00CC54BA" w:rsidRDefault="00CC54BA" w:rsidP="005C0C5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26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5766" w:rsidRPr="00D05766" w:rsidRDefault="0087131F" w:rsidP="005C0C5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положениями законодательства Российской Федерации по обеспечению безопасности персональных данных и требованиями к защите 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данных, документов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определяющими политику оператора в отношении обработки персональных данных, локальными актами по вопросам обработки персональных данных. 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9E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Проведение периодического обучения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работников правилам обработки персональных данных.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9E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 Принятие необходимых и достаточных технических мер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9E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Введение системы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разграничения доступа.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E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Установка защиты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несанкционированного доступа к автоматизированным рабочим местам, информационным сетям и базам персональных данных.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9E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9.10.3. Установка защиты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вредоносного программно-математического воздействия.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9E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9.10.4. Осуществление регулярного резервного копирования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и баз данных.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B0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Передача информации по сетям общего пользования с использованием средств криптографической защиты информации.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527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B0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</w:t>
      </w:r>
      <w:r w:rsidR="005C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системы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</w:t>
      </w:r>
      <w:r w:rsidR="005C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порядком обработки персональных данных и обеспечения их безопасности.</w:t>
      </w:r>
      <w:r w:rsidR="005C0C59" w:rsidRPr="005C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5C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0C59" w:rsidRPr="005C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C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 Планирование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соответствия системы защиты персональных данных, аудит</w:t>
      </w:r>
      <w:r w:rsidR="005C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защищенности персональных данных в информационных системах персональных данных, функционирования средств защиты информации, выявления изменений в режиме обработки и защиты персональных данных.</w:t>
      </w:r>
      <w:r w:rsidR="005C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>9.13. Выполнение требований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 и обязанно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>стей</w:t>
      </w:r>
      <w:r w:rsidR="00143B84">
        <w:rPr>
          <w:rFonts w:ascii="Times New Roman" w:hAnsi="Times New Roman" w:cs="Times New Roman"/>
          <w:color w:val="000000"/>
          <w:sz w:val="24"/>
          <w:szCs w:val="24"/>
        </w:rPr>
        <w:t>, установл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>енных</w:t>
      </w:r>
      <w:r w:rsidR="00143B84">
        <w:rPr>
          <w:rFonts w:ascii="Times New Roman" w:hAnsi="Times New Roman" w:cs="Times New Roman"/>
          <w:color w:val="000000"/>
          <w:sz w:val="24"/>
          <w:szCs w:val="24"/>
        </w:rPr>
        <w:t xml:space="preserve"> Законом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>, в том числе обязанностей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 о прекращении обработки персональных данных по достижении установленных целей и дальнейшее их уничтожение. </w:t>
      </w:r>
      <w:r w:rsidR="005C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>9.14</w:t>
      </w:r>
      <w:r w:rsidR="00143B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Настоящей Политикой устанавливается, что в случае получения от субъекта персональных данных запроса об уничтожении своих персональных данных либо отзыве своего согласия на обработку персональных данных до срока достижения заявленных целей, в том числе целей реализации прав Общества по заключенному договору, Общество не может прекратить обработку персональных данных. </w:t>
      </w:r>
    </w:p>
    <w:p w:rsidR="00D05766" w:rsidRDefault="00D05766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5C0C59" w:rsidRPr="00E569CA" w:rsidRDefault="0089678B" w:rsidP="005C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5C0C59" w:rsidRPr="00E56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Ответственность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Общества </w:t>
      </w:r>
      <w:r w:rsidR="005C0C59" w:rsidRPr="00E56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обеспечение безопасности персональных данных.</w:t>
      </w:r>
    </w:p>
    <w:p w:rsidR="005C0C59" w:rsidRPr="00E569CA" w:rsidRDefault="005C0C59" w:rsidP="005C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0C59" w:rsidRPr="00D7462F" w:rsidRDefault="0089678B" w:rsidP="005C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>а разработку, введение и действенн</w:t>
      </w:r>
      <w:r w:rsidR="004654F6">
        <w:rPr>
          <w:rFonts w:ascii="Times New Roman" w:hAnsi="Times New Roman" w:cs="Times New Roman"/>
          <w:color w:val="000000"/>
          <w:sz w:val="24"/>
          <w:szCs w:val="24"/>
        </w:rPr>
        <w:t>ость соответствующих требований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 норм, регламентирующих получение, обработку и защиту персональных данных. 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4E5F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10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>
        <w:rPr>
          <w:rFonts w:ascii="Times New Roman" w:hAnsi="Times New Roman" w:cs="Times New Roman"/>
          <w:color w:val="000000"/>
          <w:sz w:val="24"/>
          <w:szCs w:val="24"/>
        </w:rPr>
        <w:t>За закрепление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 персона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льной ответственности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</w:t>
      </w:r>
      <w:r w:rsidR="004E5FA5">
        <w:rPr>
          <w:rFonts w:ascii="Times New Roman" w:hAnsi="Times New Roman" w:cs="Times New Roman"/>
          <w:color w:val="000000"/>
          <w:sz w:val="24"/>
          <w:szCs w:val="24"/>
        </w:rPr>
        <w:t>, за соблюдение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установленного в Обществе режима конфиденциальности. </w:t>
      </w:r>
    </w:p>
    <w:p w:rsidR="005C0C59" w:rsidRPr="00D7462F" w:rsidRDefault="004E5FA5" w:rsidP="005C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персональную ответственность Руководителя подразделения 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за соблюдение работниками его подразделения норм, регламентирующих получение, обработку и защиту персональных данных. </w:t>
      </w:r>
    </w:p>
    <w:p w:rsidR="005C0C59" w:rsidRPr="00D7462F" w:rsidRDefault="004E5FA5" w:rsidP="005C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4654F6">
        <w:rPr>
          <w:rFonts w:ascii="Times New Roman" w:hAnsi="Times New Roman" w:cs="Times New Roman"/>
          <w:color w:val="000000"/>
          <w:sz w:val="24"/>
          <w:szCs w:val="24"/>
        </w:rPr>
        <w:t>За персональную ответственность Руководителя, разрешающего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 доступ сотрудника к документам,</w:t>
      </w:r>
      <w:r w:rsidR="004654F6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содержащим персональные данные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C0C59" w:rsidRPr="00D7462F" w:rsidRDefault="004E5FA5" w:rsidP="005C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 w:rsidR="004654F6">
        <w:rPr>
          <w:rFonts w:ascii="Times New Roman" w:hAnsi="Times New Roman" w:cs="Times New Roman"/>
          <w:color w:val="000000"/>
          <w:sz w:val="24"/>
          <w:szCs w:val="24"/>
        </w:rPr>
        <w:t xml:space="preserve">За персональную, </w:t>
      </w:r>
      <w:r w:rsidR="004654F6" w:rsidRPr="00D7462F">
        <w:rPr>
          <w:rFonts w:ascii="Times New Roman" w:hAnsi="Times New Roman" w:cs="Times New Roman"/>
          <w:color w:val="000000"/>
          <w:sz w:val="24"/>
          <w:szCs w:val="24"/>
        </w:rPr>
        <w:t>единоличную</w:t>
      </w:r>
      <w:r w:rsidR="004654F6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</w:t>
      </w:r>
      <w:r w:rsidR="004654F6" w:rsidRPr="00D7462F">
        <w:rPr>
          <w:rFonts w:ascii="Times New Roman" w:hAnsi="Times New Roman" w:cs="Times New Roman"/>
          <w:color w:val="000000"/>
          <w:sz w:val="24"/>
          <w:szCs w:val="24"/>
        </w:rPr>
        <w:t>за сохранность носителя и</w:t>
      </w:r>
      <w:r w:rsidR="004654F6">
        <w:rPr>
          <w:rFonts w:ascii="Times New Roman" w:hAnsi="Times New Roman" w:cs="Times New Roman"/>
          <w:color w:val="000000"/>
          <w:sz w:val="24"/>
          <w:szCs w:val="24"/>
        </w:rPr>
        <w:t xml:space="preserve"> конфиденциальность информации каждого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</w:t>
      </w:r>
      <w:r w:rsidR="004654F6">
        <w:rPr>
          <w:rFonts w:ascii="Times New Roman" w:hAnsi="Times New Roman" w:cs="Times New Roman"/>
          <w:color w:val="000000"/>
          <w:sz w:val="24"/>
          <w:szCs w:val="24"/>
        </w:rPr>
        <w:t>а Общества, получающего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 для работы документ, содержащий персональные д</w:t>
      </w:r>
      <w:r w:rsidR="004654F6">
        <w:rPr>
          <w:rFonts w:ascii="Times New Roman" w:hAnsi="Times New Roman" w:cs="Times New Roman"/>
          <w:color w:val="000000"/>
          <w:sz w:val="24"/>
          <w:szCs w:val="24"/>
        </w:rPr>
        <w:t>анные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C0C59" w:rsidRPr="00D7462F" w:rsidRDefault="004E5FA5" w:rsidP="005C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4E5FA5" w:rsidRDefault="004E5FA5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766" w:rsidRPr="00D05766" w:rsidRDefault="0096199A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143B84" w:rsidRPr="00C507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05766" w:rsidRPr="00D0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143B84" w:rsidRPr="00C507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рава и обязанности субъекта</w:t>
      </w:r>
      <w:r w:rsidR="00D05766" w:rsidRPr="00D0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05766" w:rsidRDefault="00D05766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A725D4" w:rsidRDefault="00A725D4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2671B3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766" w:rsidRPr="00D05766" w:rsidRDefault="0096199A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  <w:r w:rsidR="00C5072E" w:rsidRPr="00C5072E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Субъект персональных данных имеет право: </w:t>
      </w:r>
    </w:p>
    <w:p w:rsidR="00D05766" w:rsidRPr="00D05766" w:rsidRDefault="0096199A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55C32">
        <w:rPr>
          <w:rFonts w:ascii="Times New Roman" w:hAnsi="Times New Roman" w:cs="Times New Roman"/>
          <w:color w:val="000000"/>
          <w:sz w:val="24"/>
          <w:szCs w:val="24"/>
        </w:rPr>
        <w:t>.1.1. Н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а получение сведений об Обществе, о </w:t>
      </w:r>
      <w:r w:rsidR="00C5072E">
        <w:rPr>
          <w:rFonts w:ascii="Times New Roman" w:hAnsi="Times New Roman" w:cs="Times New Roman"/>
          <w:color w:val="000000"/>
          <w:sz w:val="24"/>
          <w:szCs w:val="24"/>
        </w:rPr>
        <w:t xml:space="preserve">месте его нахождения, о наличии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у Общества персональных данных, относящихся к соответствующему субъекту персональных данных, а также на ознакомление с такими персональными данными; </w:t>
      </w:r>
    </w:p>
    <w:p w:rsidR="00D05766" w:rsidRPr="00D05766" w:rsidRDefault="0096199A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55C32">
        <w:rPr>
          <w:rFonts w:ascii="Times New Roman" w:hAnsi="Times New Roman" w:cs="Times New Roman"/>
          <w:color w:val="000000"/>
          <w:sz w:val="24"/>
          <w:szCs w:val="24"/>
        </w:rPr>
        <w:t>.1.2. Т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ребовать от Общества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 </w:t>
      </w:r>
    </w:p>
    <w:p w:rsidR="00265799" w:rsidRDefault="0096199A" w:rsidP="0040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55C32">
        <w:rPr>
          <w:rFonts w:ascii="Times New Roman" w:hAnsi="Times New Roman" w:cs="Times New Roman"/>
          <w:color w:val="000000"/>
          <w:sz w:val="24"/>
          <w:szCs w:val="24"/>
        </w:rPr>
        <w:t>.1.3. Т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ребовать прекращения обработки своих персональных данных; </w:t>
      </w:r>
      <w:r w:rsidR="004027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20FE3">
        <w:rPr>
          <w:rFonts w:ascii="Times New Roman" w:hAnsi="Times New Roman" w:cs="Times New Roman"/>
          <w:color w:val="000000"/>
          <w:sz w:val="24"/>
          <w:szCs w:val="24"/>
        </w:rPr>
        <w:t xml:space="preserve">.1.4. </w:t>
      </w:r>
      <w:r w:rsidR="00755C3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олучать информацию, касающуюся обработки его персональных данных, в том числе содержащую: </w:t>
      </w:r>
      <w:r w:rsidR="00EA09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11.1.4.1. П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одтверждение факта обработки персональных данных Обществом, а также цель такой обработки; </w:t>
      </w:r>
      <w:r w:rsidR="00EA09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11.1.4.2. С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пособы обработки персональных данных, применяемые Обществом; </w:t>
      </w:r>
      <w:r w:rsidR="00EA09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11.1.4.3. С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ведения о лицах, которые имеют доступ к персональным данным или которым может быть предоставлен такой доступ; </w:t>
      </w:r>
      <w:r w:rsidR="00EA09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11.1.4.4. П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>еречень обрабатываемых персональных данных и источник их получения;</w:t>
      </w:r>
      <w:r w:rsidR="00EA09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948">
        <w:rPr>
          <w:rFonts w:ascii="Times New Roman" w:hAnsi="Times New Roman" w:cs="Times New Roman"/>
          <w:color w:val="000000"/>
          <w:sz w:val="24"/>
          <w:szCs w:val="24"/>
        </w:rPr>
        <w:t>11.1.4.5. С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>роки обработки персональных данных, в том числе сроки их хранения;</w:t>
      </w:r>
      <w:r w:rsidR="00EA09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948">
        <w:rPr>
          <w:rFonts w:ascii="Times New Roman" w:hAnsi="Times New Roman" w:cs="Times New Roman"/>
          <w:color w:val="000000"/>
          <w:sz w:val="24"/>
          <w:szCs w:val="24"/>
        </w:rPr>
        <w:t>11.1.4.6. С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ведения о том, какие юридические последствия для субъекта персональных данных может повлечь за собой обработка его персональных данных. </w:t>
      </w:r>
      <w:r w:rsidR="00F20F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20FE3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D05766" w:rsidRPr="00C5072E">
        <w:rPr>
          <w:rFonts w:ascii="Times New Roman" w:hAnsi="Times New Roman" w:cs="Times New Roman"/>
          <w:color w:val="000000"/>
          <w:sz w:val="24"/>
          <w:szCs w:val="24"/>
        </w:rPr>
        <w:t>Предоставляемые персональные данные должны быть достоверными и полными, при необходимости документально подтвержденными.</w:t>
      </w:r>
      <w:r w:rsidR="003113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D05766" w:rsidRPr="00C50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113BC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D05766" w:rsidRPr="00C5072E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не несет ответственности за убытки и иные затраты, понесенные субъектами персональных данных в результате предоставления ими недостоверных и неполных персональных данных. </w:t>
      </w:r>
    </w:p>
    <w:p w:rsidR="00D05766" w:rsidRPr="00C5072E" w:rsidRDefault="00D05766" w:rsidP="00F20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9CA" w:rsidRDefault="00E569CA" w:rsidP="00D7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D7462F" w:rsidRPr="00D7462F" w:rsidRDefault="00821A20" w:rsidP="00D7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1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="00D7462F" w:rsidRPr="00D74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821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орядок предоставления информации субъекту персональных данных</w:t>
      </w:r>
      <w:r w:rsidR="00D7462F" w:rsidRPr="00D74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21A20" w:rsidRPr="00821A20" w:rsidRDefault="00821A20" w:rsidP="00D7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62F" w:rsidRPr="00D7462F" w:rsidRDefault="00821A20" w:rsidP="00D7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12.1. </w:t>
      </w:r>
      <w:r w:rsidR="00D7462F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Доступ к своим персональным данным предоставляется субъекту персональных данных или его законному представителю Обществом при обращении либо при получении запроса субъекта персональных данных или его законного представителя.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12.2. </w:t>
      </w:r>
      <w:r w:rsidR="00D7462F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Запрос должен содержать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 </w:t>
      </w:r>
    </w:p>
    <w:p w:rsidR="00D7462F" w:rsidRPr="00D7462F" w:rsidRDefault="00821A20" w:rsidP="00D7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12.3. </w:t>
      </w:r>
      <w:r w:rsidR="00D7462F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Запрос может быть направлен в электронной форме и подписан электронной цифровой подписью в соответствии с законодательством Российской Федерации. </w:t>
      </w:r>
    </w:p>
    <w:p w:rsidR="00D7462F" w:rsidRPr="00D7462F" w:rsidRDefault="00821A20" w:rsidP="00D7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12.4. </w:t>
      </w:r>
      <w:r w:rsidR="00D7462F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сообщает субъекту персональных данных или его законному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представителя. </w:t>
      </w:r>
    </w:p>
    <w:p w:rsidR="00D7462F" w:rsidRPr="00D7462F" w:rsidRDefault="00821A20" w:rsidP="00D7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12.5. </w:t>
      </w:r>
      <w:r w:rsidR="00D7462F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Право субъекта персональных данных на доступ к своим персональным данным ограничивается в случае, если предоставление персональных данных нарушает конституционные права и свободы других лиц. </w:t>
      </w:r>
    </w:p>
    <w:p w:rsidR="00D7462F" w:rsidRPr="00D7462F" w:rsidRDefault="00821A20" w:rsidP="00D7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12.6. </w:t>
      </w:r>
      <w:r w:rsidR="00D7462F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Неправомерный отказ в предоставлении собранных в установленном порядке документов, содержащих персональные данные,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может повлечь наложение на должностных лиц административного штрафа в размере, определяемом Кодексом об административных правонарушениях. </w:t>
      </w:r>
    </w:p>
    <w:p w:rsidR="00D7462F" w:rsidRPr="00821A20" w:rsidRDefault="00D7462F" w:rsidP="00D7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25D4" w:rsidRPr="00A725D4" w:rsidRDefault="00A725D4" w:rsidP="00D7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2671B3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A725D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21A20" w:rsidRPr="00821A20" w:rsidRDefault="00821A20" w:rsidP="00D7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A2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13. </w:t>
      </w:r>
      <w:r w:rsidR="00D7462F" w:rsidRPr="00D74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821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аключительные положения</w:t>
      </w:r>
    </w:p>
    <w:p w:rsidR="00480A20" w:rsidRDefault="00480A20" w:rsidP="00324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4402" w:rsidRPr="00324402" w:rsidRDefault="00324402" w:rsidP="00324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13.1. </w:t>
      </w:r>
      <w:r w:rsidRPr="00324402">
        <w:rPr>
          <w:rFonts w:ascii="Times New Roman" w:hAnsi="Times New Roman" w:cs="Times New Roman"/>
          <w:color w:val="000000"/>
          <w:sz w:val="24"/>
          <w:szCs w:val="24"/>
        </w:rPr>
        <w:t>Настоящая Политика, является общедоступной и подлежит размещению на информационных стендах офис</w:t>
      </w:r>
      <w:r w:rsidR="00480A20">
        <w:rPr>
          <w:rFonts w:ascii="Times New Roman" w:hAnsi="Times New Roman" w:cs="Times New Roman"/>
          <w:color w:val="000000"/>
          <w:sz w:val="24"/>
          <w:szCs w:val="24"/>
        </w:rPr>
        <w:t>ов Общества и на сайте</w:t>
      </w:r>
      <w:r w:rsidRPr="00324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0A20" w:rsidRDefault="00480A20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13.2. </w:t>
      </w:r>
      <w:r w:rsidR="00324402" w:rsidRPr="00324402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13.3. </w:t>
      </w:r>
      <w:r w:rsidR="00324402" w:rsidRPr="00324402">
        <w:rPr>
          <w:rFonts w:ascii="Times New Roman" w:hAnsi="Times New Roman" w:cs="Times New Roman"/>
          <w:color w:val="000000"/>
          <w:sz w:val="24"/>
          <w:szCs w:val="24"/>
        </w:rPr>
        <w:t xml:space="preserve">Подлинник настоящей Политики во время срока действия хранится в Отделе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 w:rsidR="009B6E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 w:rsidR="00926E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24402" w:rsidRPr="0032440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Инструкции по делопроиз</w:t>
      </w:r>
      <w:r w:rsidR="00D44580">
        <w:rPr>
          <w:rFonts w:ascii="Times New Roman" w:hAnsi="Times New Roman" w:cs="Times New Roman"/>
          <w:color w:val="000000"/>
          <w:sz w:val="24"/>
          <w:szCs w:val="24"/>
        </w:rPr>
        <w:t xml:space="preserve">водству </w:t>
      </w:r>
      <w:r w:rsidR="00324402" w:rsidRPr="00324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580"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 w:rsidR="00324402" w:rsidRPr="00324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FA0C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9</w:t>
      </w:r>
      <w:r w:rsidR="00763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F5576" w:rsidSect="006926C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C5"/>
    <w:rsid w:val="0002691E"/>
    <w:rsid w:val="0003180B"/>
    <w:rsid w:val="000458DA"/>
    <w:rsid w:val="000912A6"/>
    <w:rsid w:val="00095D00"/>
    <w:rsid w:val="000B509A"/>
    <w:rsid w:val="000D62D4"/>
    <w:rsid w:val="00107B37"/>
    <w:rsid w:val="00117BB6"/>
    <w:rsid w:val="00141831"/>
    <w:rsid w:val="00143685"/>
    <w:rsid w:val="00143B84"/>
    <w:rsid w:val="001502DA"/>
    <w:rsid w:val="00155D10"/>
    <w:rsid w:val="00185724"/>
    <w:rsid w:val="00197CE5"/>
    <w:rsid w:val="001A7319"/>
    <w:rsid w:val="001A73DA"/>
    <w:rsid w:val="001B568E"/>
    <w:rsid w:val="001B5A37"/>
    <w:rsid w:val="001E08D4"/>
    <w:rsid w:val="001E3D5C"/>
    <w:rsid w:val="001F319C"/>
    <w:rsid w:val="00247EBD"/>
    <w:rsid w:val="00265799"/>
    <w:rsid w:val="002671B3"/>
    <w:rsid w:val="0029495F"/>
    <w:rsid w:val="002952C5"/>
    <w:rsid w:val="002A235D"/>
    <w:rsid w:val="002D3B04"/>
    <w:rsid w:val="00304103"/>
    <w:rsid w:val="003113BC"/>
    <w:rsid w:val="00324402"/>
    <w:rsid w:val="00333C7D"/>
    <w:rsid w:val="0034126D"/>
    <w:rsid w:val="0038142B"/>
    <w:rsid w:val="003A66C3"/>
    <w:rsid w:val="003B2676"/>
    <w:rsid w:val="003E2A34"/>
    <w:rsid w:val="003E6F26"/>
    <w:rsid w:val="0040270A"/>
    <w:rsid w:val="0040401F"/>
    <w:rsid w:val="0042777A"/>
    <w:rsid w:val="00437006"/>
    <w:rsid w:val="00465063"/>
    <w:rsid w:val="004654F6"/>
    <w:rsid w:val="00480A20"/>
    <w:rsid w:val="00481256"/>
    <w:rsid w:val="00483467"/>
    <w:rsid w:val="004976AB"/>
    <w:rsid w:val="004A656D"/>
    <w:rsid w:val="004B05EF"/>
    <w:rsid w:val="004E5FA5"/>
    <w:rsid w:val="005108E3"/>
    <w:rsid w:val="00526E77"/>
    <w:rsid w:val="00527B3E"/>
    <w:rsid w:val="005506B3"/>
    <w:rsid w:val="00576B99"/>
    <w:rsid w:val="005B1C1D"/>
    <w:rsid w:val="005C0C59"/>
    <w:rsid w:val="005C2C79"/>
    <w:rsid w:val="005D2045"/>
    <w:rsid w:val="005E3F75"/>
    <w:rsid w:val="00651A4B"/>
    <w:rsid w:val="006760CF"/>
    <w:rsid w:val="00682FB9"/>
    <w:rsid w:val="006926C1"/>
    <w:rsid w:val="00693926"/>
    <w:rsid w:val="006A57EB"/>
    <w:rsid w:val="006E50A7"/>
    <w:rsid w:val="006F6EFD"/>
    <w:rsid w:val="007166E2"/>
    <w:rsid w:val="00724E06"/>
    <w:rsid w:val="00751EB5"/>
    <w:rsid w:val="00755C32"/>
    <w:rsid w:val="00762EFA"/>
    <w:rsid w:val="007631D6"/>
    <w:rsid w:val="00783B4F"/>
    <w:rsid w:val="00791AD8"/>
    <w:rsid w:val="007965AD"/>
    <w:rsid w:val="007970D9"/>
    <w:rsid w:val="008070C9"/>
    <w:rsid w:val="0081154F"/>
    <w:rsid w:val="00811F02"/>
    <w:rsid w:val="00821A20"/>
    <w:rsid w:val="0083113E"/>
    <w:rsid w:val="00852233"/>
    <w:rsid w:val="0087131F"/>
    <w:rsid w:val="0087792C"/>
    <w:rsid w:val="00894572"/>
    <w:rsid w:val="0089678B"/>
    <w:rsid w:val="008A430C"/>
    <w:rsid w:val="008E09B9"/>
    <w:rsid w:val="008F2F21"/>
    <w:rsid w:val="009224D7"/>
    <w:rsid w:val="00926E38"/>
    <w:rsid w:val="009352D6"/>
    <w:rsid w:val="009360DD"/>
    <w:rsid w:val="0096199A"/>
    <w:rsid w:val="00976BC1"/>
    <w:rsid w:val="009B2572"/>
    <w:rsid w:val="009B6E6F"/>
    <w:rsid w:val="009C2A1F"/>
    <w:rsid w:val="009E50FE"/>
    <w:rsid w:val="009F0702"/>
    <w:rsid w:val="00A01CBF"/>
    <w:rsid w:val="00A0629B"/>
    <w:rsid w:val="00A14D57"/>
    <w:rsid w:val="00A33C2A"/>
    <w:rsid w:val="00A37F09"/>
    <w:rsid w:val="00A469EC"/>
    <w:rsid w:val="00A55055"/>
    <w:rsid w:val="00A557A7"/>
    <w:rsid w:val="00A725D4"/>
    <w:rsid w:val="00A771D8"/>
    <w:rsid w:val="00AA7F5C"/>
    <w:rsid w:val="00AC5237"/>
    <w:rsid w:val="00AD3C88"/>
    <w:rsid w:val="00AD67F3"/>
    <w:rsid w:val="00AF2E8A"/>
    <w:rsid w:val="00B03248"/>
    <w:rsid w:val="00B064AF"/>
    <w:rsid w:val="00B16FDE"/>
    <w:rsid w:val="00B25484"/>
    <w:rsid w:val="00B32D39"/>
    <w:rsid w:val="00B43839"/>
    <w:rsid w:val="00B57DEB"/>
    <w:rsid w:val="00B60DAC"/>
    <w:rsid w:val="00B745EA"/>
    <w:rsid w:val="00B924B5"/>
    <w:rsid w:val="00BB4E86"/>
    <w:rsid w:val="00BF6352"/>
    <w:rsid w:val="00C0206F"/>
    <w:rsid w:val="00C12689"/>
    <w:rsid w:val="00C360F4"/>
    <w:rsid w:val="00C40657"/>
    <w:rsid w:val="00C5072E"/>
    <w:rsid w:val="00C51681"/>
    <w:rsid w:val="00C70269"/>
    <w:rsid w:val="00C753CC"/>
    <w:rsid w:val="00C76274"/>
    <w:rsid w:val="00C76499"/>
    <w:rsid w:val="00C92EC8"/>
    <w:rsid w:val="00CA02A0"/>
    <w:rsid w:val="00CB6427"/>
    <w:rsid w:val="00CC149C"/>
    <w:rsid w:val="00CC54BA"/>
    <w:rsid w:val="00CF5576"/>
    <w:rsid w:val="00CF5893"/>
    <w:rsid w:val="00D01955"/>
    <w:rsid w:val="00D05766"/>
    <w:rsid w:val="00D2039F"/>
    <w:rsid w:val="00D44580"/>
    <w:rsid w:val="00D537FB"/>
    <w:rsid w:val="00D7462F"/>
    <w:rsid w:val="00D932DA"/>
    <w:rsid w:val="00DA46A0"/>
    <w:rsid w:val="00DD41B9"/>
    <w:rsid w:val="00DF5E47"/>
    <w:rsid w:val="00E2210C"/>
    <w:rsid w:val="00E3568E"/>
    <w:rsid w:val="00E37715"/>
    <w:rsid w:val="00E50758"/>
    <w:rsid w:val="00E511A1"/>
    <w:rsid w:val="00E56706"/>
    <w:rsid w:val="00E569CA"/>
    <w:rsid w:val="00E637F4"/>
    <w:rsid w:val="00E813CA"/>
    <w:rsid w:val="00E84B07"/>
    <w:rsid w:val="00E9285D"/>
    <w:rsid w:val="00EA0948"/>
    <w:rsid w:val="00EC7800"/>
    <w:rsid w:val="00ED0689"/>
    <w:rsid w:val="00EF4492"/>
    <w:rsid w:val="00F00206"/>
    <w:rsid w:val="00F0598F"/>
    <w:rsid w:val="00F1138E"/>
    <w:rsid w:val="00F20FE3"/>
    <w:rsid w:val="00F4286E"/>
    <w:rsid w:val="00F52918"/>
    <w:rsid w:val="00F54174"/>
    <w:rsid w:val="00F74A4C"/>
    <w:rsid w:val="00F96B95"/>
    <w:rsid w:val="00FA0C34"/>
    <w:rsid w:val="00FA561C"/>
    <w:rsid w:val="00FD1AF7"/>
    <w:rsid w:val="00FD25D6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768C"/>
  <w15:docId w15:val="{EA8A32EB-F5A3-4374-A16D-2F7E752D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62E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45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62E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2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3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search%2F%3Bweb%3B%3B&amp;text=&amp;etext=1498.rG46-suEg4Sp6m-p6JA4E2mzSYExINWMf2qpGvQaji4wZdydOfm4AJU6Bjp3_MDkNUp5h-n1kOEGcxcPA_O0dg.6378442ecdb5634010cb83dc359cda8fbf770480&amp;uuid=&amp;state=PEtFfuTeVD4jaxywoSUvtB2i7c0_vxGdKJBUN48dhRY-aIR7HSWXTkR2w7joqWzfoAGTdOCEXKYJy3CqKQd1nOze3Iv5ceFP&amp;&amp;cst=AiuY0DBWFJ4EhnbxqmjDhdQeuhIFpg95pqHKEsNkhPB2UW3qUWXIeZhytWiv59f9PZGt8yxPdFBttGJo0JhsC0lqLpvtljYJxm_8XBOQMQVOMo4iFAOKUxxQTnuv1s1VnCj5ruixkXNV7bU7BQmeAdeIBGBstUz8j6R26XuQTLgDcNrTXdCMOg-j_Z64XUdIoJx2QQzibKYgsvO5_V_faewuifb6iG0OZrumX1rNNMSN4oHFuPRy3JRXNL-8VAoCNd1LoI8AgIY,&amp;data=UlNrNmk5WktYejR0eWJFYk1LdmtxbDVQam5WQXY1eWVqc2JSZ0JmNWJUaXJJeVhfcGxvdDBxZGFySllVVUxXVFFYRGtWWXd5aVV2Uzd0RGZHVWJXU05FdnFvUVhrUTFp&amp;sign=39e68a6bc5fc9698a3d8dc9b84f4b2bb&amp;keyno=0&amp;b64e=2&amp;ref=orjY4mGPRjk5boDnW0uvlrrd71vZw9kpVBUyA8nmgRG8aJDgwHgjzRUoJ4uDSsPyOWRjNiKLeoOygYv9gcBnQYcA0JFr27QDbqGptgIcxOc7SwjE87t-iPcVPoJQ8Y0tG29H3GyUKrXITxm2C4ZNANrRi0jWRro_zFfiZfvVdPV9V092BolSerpQOD4eYZy5&amp;l10n=ru&amp;cts=1501421895287&amp;mc=3.640223928941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9</Pages>
  <Words>4635</Words>
  <Characters>26423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162</cp:revision>
  <dcterms:created xsi:type="dcterms:W3CDTF">2017-07-30T14:44:00Z</dcterms:created>
  <dcterms:modified xsi:type="dcterms:W3CDTF">2017-08-06T13:12:00Z</dcterms:modified>
</cp:coreProperties>
</file>